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CFCD" w14:textId="0535C132" w:rsidR="00566019" w:rsidRDefault="00000000" w:rsidP="00A06326">
      <w:pPr>
        <w:pStyle w:val="Ttulo"/>
        <w:spacing w:before="287" w:line="360" w:lineRule="auto"/>
        <w:ind w:lef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094064" wp14:editId="00F82216">
                <wp:simplePos x="0" y="0"/>
                <wp:positionH relativeFrom="page">
                  <wp:posOffset>229492</wp:posOffset>
                </wp:positionH>
                <wp:positionV relativeFrom="page">
                  <wp:posOffset>3689117</wp:posOffset>
                </wp:positionV>
                <wp:extent cx="419100" cy="29762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97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D71387" w14:textId="77777777" w:rsidR="00566019" w:rsidRDefault="00000000">
                            <w:pPr>
                              <w:spacing w:line="181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FUNDACIÓN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ESCUELA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INTERNACIONAL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INDUSTRIAS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2"/>
                                <w:sz w:val="16"/>
                              </w:rPr>
                              <w:t>LÁCTEAS.</w:t>
                            </w:r>
                          </w:p>
                          <w:p w14:paraId="3714F61D" w14:textId="77777777" w:rsidR="00566019" w:rsidRDefault="00000000">
                            <w:pPr>
                              <w:spacing w:before="35"/>
                              <w:ind w:left="9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c/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i/>
                                <w:color w:val="BEBEB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Torcuato,</w:t>
                            </w:r>
                            <w:r>
                              <w:rPr>
                                <w:i/>
                                <w:color w:val="BEBEBE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i/>
                                <w:color w:val="BEBEBE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11,</w:t>
                            </w:r>
                            <w:r>
                              <w:rPr>
                                <w:i/>
                                <w:color w:val="BEBEBE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Bajo.</w:t>
                            </w:r>
                            <w:r>
                              <w:rPr>
                                <w:i/>
                                <w:color w:val="BEBEBE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 xml:space="preserve">49004 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  <w:sz w:val="16"/>
                              </w:rPr>
                              <w:t>Zamora.</w:t>
                            </w:r>
                          </w:p>
                          <w:p w14:paraId="3A3288BB" w14:textId="77777777" w:rsidR="00566019" w:rsidRPr="003A3B6A" w:rsidRDefault="00000000">
                            <w:pPr>
                              <w:spacing w:before="35"/>
                              <w:ind w:left="1292"/>
                              <w:rPr>
                                <w:i/>
                                <w:sz w:val="16"/>
                                <w:lang w:val="en-US"/>
                              </w:rPr>
                            </w:pPr>
                            <w:r w:rsidRPr="003A3B6A">
                              <w:rPr>
                                <w:i/>
                                <w:color w:val="BEBEBE"/>
                                <w:sz w:val="16"/>
                                <w:lang w:val="en-US"/>
                              </w:rPr>
                              <w:t>N.I.F.</w:t>
                            </w:r>
                            <w:r w:rsidRPr="003A3B6A">
                              <w:rPr>
                                <w:i/>
                                <w:color w:val="BEBEBE"/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A3B6A">
                              <w:rPr>
                                <w:i/>
                                <w:color w:val="BEBEBE"/>
                                <w:sz w:val="16"/>
                                <w:lang w:val="en-US"/>
                              </w:rPr>
                              <w:t>G49303795</w:t>
                            </w:r>
                            <w:r w:rsidRPr="003A3B6A">
                              <w:rPr>
                                <w:i/>
                                <w:color w:val="BEBEBE"/>
                                <w:spacing w:val="30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A3B6A">
                              <w:rPr>
                                <w:i/>
                                <w:color w:val="BEBEBE"/>
                                <w:sz w:val="16"/>
                                <w:lang w:val="en-US"/>
                              </w:rPr>
                              <w:t>/</w:t>
                            </w:r>
                            <w:r w:rsidRPr="003A3B6A">
                              <w:rPr>
                                <w:i/>
                                <w:color w:val="BEBEBE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hyperlink r:id="rId7">
                              <w:r w:rsidR="00566019" w:rsidRPr="003A3B6A">
                                <w:rPr>
                                  <w:i/>
                                  <w:color w:val="BEBEBE"/>
                                  <w:spacing w:val="-2"/>
                                  <w:sz w:val="16"/>
                                  <w:lang w:val="en-US"/>
                                </w:rPr>
                                <w:t>www.eilza.es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9406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8.05pt;margin-top:290.5pt;width:33pt;height:23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55D71387" w14:textId="77777777" w:rsidR="00566019" w:rsidRDefault="00000000">
                      <w:pPr>
                        <w:spacing w:line="181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FUNDACIÓN</w:t>
                      </w:r>
                      <w:r>
                        <w:rPr>
                          <w:b/>
                          <w:i/>
                          <w:color w:val="BEBEBE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ESCUELA</w:t>
                      </w:r>
                      <w:r>
                        <w:rPr>
                          <w:b/>
                          <w:i/>
                          <w:color w:val="BEBEBE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INTERNACIONAL</w:t>
                      </w:r>
                      <w:r>
                        <w:rPr>
                          <w:b/>
                          <w:i/>
                          <w:color w:val="BEBEBE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DE</w:t>
                      </w:r>
                      <w:r>
                        <w:rPr>
                          <w:b/>
                          <w:i/>
                          <w:color w:val="BEBEBE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INDUSTRIAS</w:t>
                      </w:r>
                      <w:r>
                        <w:rPr>
                          <w:b/>
                          <w:i/>
                          <w:color w:val="BEBEBE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pacing w:val="-2"/>
                          <w:sz w:val="16"/>
                        </w:rPr>
                        <w:t>LÁCTEAS.</w:t>
                      </w:r>
                    </w:p>
                    <w:p w14:paraId="3714F61D" w14:textId="77777777" w:rsidR="00566019" w:rsidRDefault="00000000">
                      <w:pPr>
                        <w:spacing w:before="35"/>
                        <w:ind w:left="917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BEBEBE"/>
                          <w:sz w:val="16"/>
                        </w:rPr>
                        <w:t>c/</w:t>
                      </w:r>
                      <w:r>
                        <w:rPr>
                          <w:i/>
                          <w:color w:val="BEBEBE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San</w:t>
                      </w:r>
                      <w:r>
                        <w:rPr>
                          <w:i/>
                          <w:color w:val="BEBEBE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Torcuato,</w:t>
                      </w:r>
                      <w:r>
                        <w:rPr>
                          <w:i/>
                          <w:color w:val="BEBEBE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  <w:sz w:val="16"/>
                        </w:rPr>
                        <w:t>nº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11,</w:t>
                      </w:r>
                      <w:r>
                        <w:rPr>
                          <w:i/>
                          <w:color w:val="BEBEBE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Bajo.</w:t>
                      </w:r>
                      <w:r>
                        <w:rPr>
                          <w:i/>
                          <w:color w:val="BEBEBE"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 xml:space="preserve">49004 </w:t>
                      </w:r>
                      <w:r>
                        <w:rPr>
                          <w:i/>
                          <w:color w:val="BEBEBE"/>
                          <w:spacing w:val="-2"/>
                          <w:sz w:val="16"/>
                        </w:rPr>
                        <w:t>Zamora.</w:t>
                      </w:r>
                    </w:p>
                    <w:p w14:paraId="3A3288BB" w14:textId="77777777" w:rsidR="00566019" w:rsidRPr="003A3B6A" w:rsidRDefault="00000000">
                      <w:pPr>
                        <w:spacing w:before="35"/>
                        <w:ind w:left="1292"/>
                        <w:rPr>
                          <w:i/>
                          <w:sz w:val="16"/>
                          <w:lang w:val="en-US"/>
                        </w:rPr>
                      </w:pPr>
                      <w:r w:rsidRPr="003A3B6A">
                        <w:rPr>
                          <w:i/>
                          <w:color w:val="BEBEBE"/>
                          <w:sz w:val="16"/>
                          <w:lang w:val="en-US"/>
                        </w:rPr>
                        <w:t>N.I.F.</w:t>
                      </w:r>
                      <w:r w:rsidRPr="003A3B6A">
                        <w:rPr>
                          <w:i/>
                          <w:color w:val="BEBEBE"/>
                          <w:spacing w:val="-1"/>
                          <w:sz w:val="16"/>
                          <w:lang w:val="en-US"/>
                        </w:rPr>
                        <w:t xml:space="preserve"> </w:t>
                      </w:r>
                      <w:r w:rsidRPr="003A3B6A">
                        <w:rPr>
                          <w:i/>
                          <w:color w:val="BEBEBE"/>
                          <w:sz w:val="16"/>
                          <w:lang w:val="en-US"/>
                        </w:rPr>
                        <w:t>G49303795</w:t>
                      </w:r>
                      <w:r w:rsidRPr="003A3B6A">
                        <w:rPr>
                          <w:i/>
                          <w:color w:val="BEBEBE"/>
                          <w:spacing w:val="30"/>
                          <w:sz w:val="16"/>
                          <w:lang w:val="en-US"/>
                        </w:rPr>
                        <w:t xml:space="preserve"> </w:t>
                      </w:r>
                      <w:r w:rsidRPr="003A3B6A">
                        <w:rPr>
                          <w:i/>
                          <w:color w:val="BEBEBE"/>
                          <w:sz w:val="16"/>
                          <w:lang w:val="en-US"/>
                        </w:rPr>
                        <w:t>/</w:t>
                      </w:r>
                      <w:r w:rsidRPr="003A3B6A">
                        <w:rPr>
                          <w:i/>
                          <w:color w:val="BEBEBE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hyperlink r:id="rId8">
                        <w:r w:rsidR="00566019" w:rsidRPr="003A3B6A">
                          <w:rPr>
                            <w:i/>
                            <w:color w:val="BEBEBE"/>
                            <w:spacing w:val="-2"/>
                            <w:sz w:val="16"/>
                            <w:lang w:val="en-US"/>
                          </w:rPr>
                          <w:t>www.eilza.es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4B50">
        <w:rPr>
          <w:color w:val="585858"/>
          <w:spacing w:val="-2"/>
        </w:rPr>
        <w:t>CERTIFICADO DE PROFESIONALIDAD</w:t>
      </w:r>
    </w:p>
    <w:p w14:paraId="5223BA33" w14:textId="5FBCE689" w:rsidR="00FC76CF" w:rsidRPr="007D6BB4" w:rsidRDefault="00000000" w:rsidP="00A06326">
      <w:pPr>
        <w:pStyle w:val="Ttulo"/>
        <w:spacing w:line="360" w:lineRule="auto"/>
      </w:pPr>
      <w:r w:rsidRPr="007D6BB4">
        <w:t>“</w:t>
      </w:r>
      <w:r w:rsidR="00194DC3">
        <w:t>ELABORACIÓN DE LECHES DE CONSUMO Y PRODUCTOS LÁCTEOS</w:t>
      </w:r>
      <w:r w:rsidRPr="007D6BB4">
        <w:t xml:space="preserve">” </w:t>
      </w:r>
      <w:r w:rsidR="00617666">
        <w:t>(INAE 0</w:t>
      </w:r>
      <w:r w:rsidR="00194DC3">
        <w:t>2</w:t>
      </w:r>
      <w:r w:rsidR="00617666">
        <w:t>09)</w:t>
      </w:r>
    </w:p>
    <w:p w14:paraId="2C9FA112" w14:textId="0C08091B" w:rsidR="0054465C" w:rsidRPr="0054465C" w:rsidRDefault="0054465C" w:rsidP="00A06326">
      <w:pPr>
        <w:pStyle w:val="Textoindependiente"/>
        <w:spacing w:line="360" w:lineRule="auto"/>
        <w:jc w:val="both"/>
        <w:rPr>
          <w:b/>
          <w:sz w:val="24"/>
          <w:szCs w:val="24"/>
          <w:u w:val="single"/>
        </w:rPr>
      </w:pPr>
      <w:r w:rsidRPr="0054465C">
        <w:rPr>
          <w:b/>
          <w:sz w:val="24"/>
          <w:szCs w:val="24"/>
          <w:u w:val="single"/>
        </w:rPr>
        <w:t>MÓDULO FORMATIVO 2: RECEPCIÓN DE LA LECHE Y TRATAMIENTOS PREVIOS (MF0028_1)</w:t>
      </w:r>
    </w:p>
    <w:p w14:paraId="32BDA7E9" w14:textId="2803D908" w:rsidR="00AD4B50" w:rsidRPr="0054465C" w:rsidRDefault="00AD4B50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1: RECEPCIÓN Y ALMACENAMIENTO DE LA LECHE Y OTRAS MATERIAS PRIMAS. </w:t>
      </w:r>
    </w:p>
    <w:p w14:paraId="2C2FCEB5" w14:textId="5FD2F92C" w:rsidR="00AD4B50" w:rsidRDefault="00AD4B50" w:rsidP="00A06326">
      <w:pPr>
        <w:pStyle w:val="Textoindependiente"/>
        <w:spacing w:line="360" w:lineRule="auto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UF1178</w:t>
      </w:r>
      <w:r>
        <w:rPr>
          <w:b/>
          <w:color w:val="585858"/>
        </w:rPr>
        <w:t xml:space="preserve">            Duración: 80 horas </w:t>
      </w:r>
    </w:p>
    <w:p w14:paraId="6341774A" w14:textId="5AC66E52" w:rsidR="00AD4B50" w:rsidRPr="00617666" w:rsidRDefault="00AD4B50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617666">
        <w:rPr>
          <w:b/>
          <w:bCs/>
        </w:rPr>
        <w:t>1. La leche: composición y características.</w:t>
      </w:r>
    </w:p>
    <w:p w14:paraId="618A480B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La leche como materia prima; composición y características según especie de ganado.</w:t>
      </w:r>
    </w:p>
    <w:p w14:paraId="10FAB8FF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 xml:space="preserve">- Propiedades </w:t>
      </w:r>
      <w:proofErr w:type="gramStart"/>
      <w:r>
        <w:t>físico-químicas</w:t>
      </w:r>
      <w:proofErr w:type="gramEnd"/>
      <w:r>
        <w:t xml:space="preserve"> de la leche.</w:t>
      </w:r>
    </w:p>
    <w:p w14:paraId="7D97D0CC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Composición bromatológica de la leche.</w:t>
      </w:r>
    </w:p>
    <w:p w14:paraId="44320ADC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Microbiología de la leche:</w:t>
      </w:r>
    </w:p>
    <w:p w14:paraId="4ED7715D" w14:textId="7722885E" w:rsidR="00AD4B50" w:rsidRDefault="00AD4B50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>
        <w:t>Bacterias.</w:t>
      </w:r>
    </w:p>
    <w:p w14:paraId="3A24D5A7" w14:textId="7A133081" w:rsidR="00AD4B50" w:rsidRDefault="00AD4B50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>
        <w:t>Levaduras.</w:t>
      </w:r>
    </w:p>
    <w:p w14:paraId="32252B7B" w14:textId="160CA481" w:rsidR="00AD4B50" w:rsidRDefault="00AD4B50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>
        <w:t>Mohos.</w:t>
      </w:r>
    </w:p>
    <w:p w14:paraId="5701CFEB" w14:textId="3C40357D" w:rsidR="00AD4B50" w:rsidRDefault="00AD4B50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>
        <w:t>Virus.</w:t>
      </w:r>
    </w:p>
    <w:p w14:paraId="7B925A16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Focos de contaminación. Condiciones favorables y adversas.</w:t>
      </w:r>
    </w:p>
    <w:p w14:paraId="3896F787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Alteraciones no deseadas por microorganismos, factores facilitadores.</w:t>
      </w:r>
    </w:p>
    <w:p w14:paraId="12A2C180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Efectos del frío y el calor sobre la leche y sus propiedades.</w:t>
      </w:r>
    </w:p>
    <w:p w14:paraId="08E5FB9C" w14:textId="77777777" w:rsidR="00AD4B50" w:rsidRPr="00617666" w:rsidRDefault="00AD4B50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617666">
        <w:rPr>
          <w:b/>
          <w:bCs/>
        </w:rPr>
        <w:t>2. Proceso de recepción de la leche.</w:t>
      </w:r>
    </w:p>
    <w:p w14:paraId="79F2344F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Requisitos higiénico-sanitarios de las instalaciones, maquinaria y utillaje utilizados para la manipulación y tratamiento de la leche.</w:t>
      </w:r>
    </w:p>
    <w:p w14:paraId="5BCDB415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Sistemas de transporte de la leche, requisitos y condicionantes.</w:t>
      </w:r>
    </w:p>
    <w:p w14:paraId="7D826D5B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Circuito de recepción de la leche en la industria láctea.</w:t>
      </w:r>
    </w:p>
    <w:p w14:paraId="0FAA3333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lastRenderedPageBreak/>
        <w:t>- Elementos auxiliares; bombas y válvulas empleadas en la industria láctea.</w:t>
      </w:r>
    </w:p>
    <w:p w14:paraId="0F7AD7D0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Medición de la leche, toma de muestras y registro de cantidades.</w:t>
      </w:r>
    </w:p>
    <w:p w14:paraId="2FAFE1F6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Sistemas de depuración e higienización de la leche en la recepción; sistemas de filtración y separadores de aire.</w:t>
      </w:r>
    </w:p>
    <w:p w14:paraId="097C77CE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Equipos y métodos rápidos de control de la leche.</w:t>
      </w:r>
    </w:p>
    <w:p w14:paraId="070CE0B9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Normas higiénicas y sistemas de autocontrol en la recepción de la leche.</w:t>
      </w:r>
    </w:p>
    <w:p w14:paraId="1415C63E" w14:textId="77777777" w:rsidR="00AD4B50" w:rsidRPr="00617666" w:rsidRDefault="00AD4B50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617666">
        <w:rPr>
          <w:b/>
          <w:bCs/>
        </w:rPr>
        <w:t>3. Recepción de materias auxiliares en las industrias lácteas.</w:t>
      </w:r>
    </w:p>
    <w:p w14:paraId="2262F25F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Principales productos auxiliares utilizados en las industrias lácteas; propiedades y características.</w:t>
      </w:r>
    </w:p>
    <w:p w14:paraId="48F8E2AE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 xml:space="preserve">- Operaciones y comprobaciones generales en </w:t>
      </w:r>
      <w:proofErr w:type="gramStart"/>
      <w:r>
        <w:t>recepción</w:t>
      </w:r>
      <w:proofErr w:type="gramEnd"/>
      <w:r>
        <w:t>.</w:t>
      </w:r>
    </w:p>
    <w:p w14:paraId="0F1D0195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Normas higiénicas y sistemas de autocontrol en la recepción de productos.</w:t>
      </w:r>
    </w:p>
    <w:p w14:paraId="66D278D5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Documentación de entrada y de salida.</w:t>
      </w:r>
    </w:p>
    <w:p w14:paraId="33727D10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Medición y pesaje de cantidades.</w:t>
      </w:r>
    </w:p>
    <w:p w14:paraId="4A34A80D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Otros controles.</w:t>
      </w:r>
    </w:p>
    <w:p w14:paraId="611FE15F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Protección de las mercancías.</w:t>
      </w:r>
    </w:p>
    <w:p w14:paraId="1F15F3DF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 xml:space="preserve">- Análisis organolépticos y </w:t>
      </w:r>
      <w:proofErr w:type="gramStart"/>
      <w:r>
        <w:t>físico-químicos</w:t>
      </w:r>
      <w:proofErr w:type="gramEnd"/>
      <w:r>
        <w:t xml:space="preserve"> rutinarios de los productos.</w:t>
      </w:r>
    </w:p>
    <w:p w14:paraId="28397D3E" w14:textId="77777777" w:rsidR="00AD4B50" w:rsidRPr="00617666" w:rsidRDefault="00AD4B50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617666">
        <w:rPr>
          <w:b/>
          <w:bCs/>
        </w:rPr>
        <w:t>4. Almacenamiento de la leche y otras materias primas.</w:t>
      </w:r>
    </w:p>
    <w:p w14:paraId="40867516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Características y clasificación de los tanques de almacenamiento de la leche.</w:t>
      </w:r>
    </w:p>
    <w:p w14:paraId="0146A45D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Componentes y elementos de control de los tanques de almacenamiento de la leche.</w:t>
      </w:r>
    </w:p>
    <w:p w14:paraId="0E1C2F52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Sistemas de almacenaje de materias primas.</w:t>
      </w:r>
    </w:p>
    <w:p w14:paraId="6A5024B8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Tipos de almacén.</w:t>
      </w:r>
    </w:p>
    <w:p w14:paraId="1F9D9A93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Aprovisionamiento de almacén: Tipos de stock, control y valoración de existencias.</w:t>
      </w:r>
    </w:p>
    <w:p w14:paraId="7C3FAE99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Clasificación y codificación de mercancías.</w:t>
      </w:r>
    </w:p>
    <w:p w14:paraId="321A2270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Procedimientos y equipos de carga-descarga, transporte y manipulación internos.</w:t>
      </w:r>
    </w:p>
    <w:p w14:paraId="2FA7EA18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Condiciones generales de conservación y ubicación en función del tipo de mercancías, señalización.</w:t>
      </w:r>
    </w:p>
    <w:p w14:paraId="57CC7887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Documentación interna del control de almacén: Registros de entradas y salidas.</w:t>
      </w:r>
    </w:p>
    <w:p w14:paraId="5A38BCC4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lastRenderedPageBreak/>
        <w:t>- Aplicación de las TIC en la gestión de almacén.</w:t>
      </w:r>
    </w:p>
    <w:p w14:paraId="4DAE905B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Normas higiénicas y sistemas de autocontrol en el almacenamiento de productos.</w:t>
      </w:r>
    </w:p>
    <w:p w14:paraId="3CE4D524" w14:textId="77777777" w:rsidR="00AD4B50" w:rsidRPr="00617666" w:rsidRDefault="00AD4B50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617666">
        <w:rPr>
          <w:b/>
          <w:bCs/>
        </w:rPr>
        <w:t>5. Control de proceso automatizado en la recepción de leche y otras materias primas.</w:t>
      </w:r>
    </w:p>
    <w:p w14:paraId="31D19700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Tipos de sistemas automatizados de procesos de recepción y almacenamiento.</w:t>
      </w:r>
    </w:p>
    <w:p w14:paraId="509ABB6F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Tipos de control: digital, analógico.</w:t>
      </w:r>
    </w:p>
    <w:p w14:paraId="5B156265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Funciones del operador.</w:t>
      </w:r>
    </w:p>
    <w:p w14:paraId="5E6CAB0F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Funcionamiento del sistema.</w:t>
      </w:r>
    </w:p>
    <w:p w14:paraId="09EB4DA5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Obtención de datos y gráficas del funcionamiento.</w:t>
      </w:r>
    </w:p>
    <w:p w14:paraId="230E7BB3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Mantenimiento de primer nivel en el proceso de recepción de la leche.</w:t>
      </w:r>
    </w:p>
    <w:p w14:paraId="7DAC43D0" w14:textId="77777777" w:rsidR="00AD4B50" w:rsidRPr="00617666" w:rsidRDefault="00AD4B50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617666">
        <w:rPr>
          <w:b/>
          <w:bCs/>
        </w:rPr>
        <w:t>6. Prevención y protección de riesgos laborales.</w:t>
      </w:r>
    </w:p>
    <w:p w14:paraId="54B26ED5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Normativa aplicable al sector.</w:t>
      </w:r>
    </w:p>
    <w:p w14:paraId="5C52CD59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Evaluación de riesgos profesionales en los procesos de recepción y almacenamiento.</w:t>
      </w:r>
    </w:p>
    <w:p w14:paraId="6F9CC5B7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Medidas de prevención y protección; organización y dispositivos.</w:t>
      </w:r>
    </w:p>
    <w:p w14:paraId="6C59FD61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Derechos y deberes de los trabajadores en materia de prevención de riesgos laborales.</w:t>
      </w:r>
    </w:p>
    <w:p w14:paraId="535A74D6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Plan de prevención.</w:t>
      </w:r>
    </w:p>
    <w:p w14:paraId="504126A9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Plan de emergencia y evacuación.</w:t>
      </w:r>
    </w:p>
    <w:p w14:paraId="015CF7DE" w14:textId="77777777" w:rsidR="00AD4B50" w:rsidRPr="00617666" w:rsidRDefault="00AD4B50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617666">
        <w:rPr>
          <w:b/>
          <w:bCs/>
        </w:rPr>
        <w:t>7. Incidencia ambiental de la industria láctea.</w:t>
      </w:r>
    </w:p>
    <w:p w14:paraId="669DB705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Legislación ambiental aplicable a la recepción y almacenamiento de la leche y otras materias primas.</w:t>
      </w:r>
    </w:p>
    <w:p w14:paraId="4B831D93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Metodologías para la reducción del consumo de los recursos. Ahorro y alternativas energéticas.</w:t>
      </w:r>
    </w:p>
    <w:p w14:paraId="00125EC8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Descripción de los residuos generados en la producción de productos lácteos y sus efectos ambientales. Tipos de residuos.</w:t>
      </w:r>
    </w:p>
    <w:p w14:paraId="5BCAD1FB" w14:textId="77777777" w:rsidR="00AD4B50" w:rsidRDefault="00AD4B50" w:rsidP="00A06326">
      <w:pPr>
        <w:pStyle w:val="Textoindependiente"/>
        <w:spacing w:before="134" w:line="360" w:lineRule="auto"/>
        <w:ind w:left="426"/>
        <w:jc w:val="both"/>
      </w:pPr>
      <w:r>
        <w:t>- Técnicas de recogida, clasificación y eliminación o vertido de residuos.</w:t>
      </w:r>
    </w:p>
    <w:p w14:paraId="2E361B5E" w14:textId="0057183E" w:rsidR="007D6BB4" w:rsidRDefault="00AD4B50" w:rsidP="00A06326">
      <w:pPr>
        <w:pStyle w:val="Textoindependiente"/>
        <w:spacing w:before="134" w:line="360" w:lineRule="auto"/>
        <w:ind w:left="426"/>
        <w:jc w:val="both"/>
      </w:pPr>
      <w:r>
        <w:t>- Concepto de: R</w:t>
      </w:r>
      <w:r w:rsidRPr="00AD4B50">
        <w:t>educción, Reutilización y Reciclado. Influencia en el medio ambiente.</w:t>
      </w:r>
    </w:p>
    <w:p w14:paraId="76580EA4" w14:textId="39C02521" w:rsidR="00AD4B50" w:rsidRPr="0054465C" w:rsidRDefault="00AD4B50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>UNIDAD FORMATIVA 2: TRATAMIENTOS PREVIOS DE LA LECHE</w:t>
      </w:r>
    </w:p>
    <w:p w14:paraId="2B3690C2" w14:textId="7E3147A5" w:rsidR="00AD4B50" w:rsidRDefault="00AD4B50" w:rsidP="00A06326">
      <w:pPr>
        <w:pStyle w:val="Textoindependiente"/>
        <w:spacing w:line="360" w:lineRule="auto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UF117</w:t>
      </w:r>
      <w:r>
        <w:rPr>
          <w:b/>
          <w:color w:val="585858"/>
        </w:rPr>
        <w:t xml:space="preserve">9            Duración: 70 horas </w:t>
      </w:r>
    </w:p>
    <w:p w14:paraId="21D65C48" w14:textId="77777777" w:rsidR="009E7EDF" w:rsidRPr="009E7EDF" w:rsidRDefault="009E7EDF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E7EDF">
        <w:rPr>
          <w:b/>
          <w:bCs/>
        </w:rPr>
        <w:lastRenderedPageBreak/>
        <w:t>1. Instalaciones de tratamientos previos en la leche y materias primas.</w:t>
      </w:r>
    </w:p>
    <w:p w14:paraId="379EF15A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 xml:space="preserve">- Composición y distribución del espacio. </w:t>
      </w:r>
    </w:p>
    <w:p w14:paraId="2C4931CF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Flujo del proceso</w:t>
      </w:r>
    </w:p>
    <w:p w14:paraId="0F08A0A7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Servicios auxiliares necesarios.</w:t>
      </w:r>
    </w:p>
    <w:p w14:paraId="5907E0F6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Espacios diferenciados.</w:t>
      </w:r>
    </w:p>
    <w:p w14:paraId="1E4E2359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Sistemas automatizados utilizados en los tratamientos previos; tipos y funcionamiento.</w:t>
      </w:r>
    </w:p>
    <w:p w14:paraId="36AEC8FA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Requisitos higiénico-sanitarios de las instalaciones.</w:t>
      </w:r>
    </w:p>
    <w:p w14:paraId="6A60E8C6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Medidas de prevención y protección de riesgos laborales.</w:t>
      </w:r>
    </w:p>
    <w:p w14:paraId="22CED87C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Mantenimiento de primer nivel de instalaciones y maquinaria</w:t>
      </w:r>
    </w:p>
    <w:p w14:paraId="7453DDBE" w14:textId="77777777" w:rsidR="009E7EDF" w:rsidRPr="009E7EDF" w:rsidRDefault="009E7EDF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E7EDF">
        <w:rPr>
          <w:b/>
          <w:bCs/>
        </w:rPr>
        <w:t>2. Sistemas y servicios auxiliares para el tratamiento de la leche</w:t>
      </w:r>
    </w:p>
    <w:p w14:paraId="506EB3EA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Elementos auxiliares:</w:t>
      </w:r>
    </w:p>
    <w:p w14:paraId="41F8F572" w14:textId="0CDC8E09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Tipos de bombas.</w:t>
      </w:r>
    </w:p>
    <w:p w14:paraId="06ECDD4D" w14:textId="6538691E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Válvulas.</w:t>
      </w:r>
    </w:p>
    <w:p w14:paraId="47F28001" w14:textId="7B80545E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Tanques.</w:t>
      </w:r>
    </w:p>
    <w:p w14:paraId="3D258692" w14:textId="5C73CF93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Tuberías.</w:t>
      </w:r>
    </w:p>
    <w:p w14:paraId="63A87191" w14:textId="2D836DB4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Codos.</w:t>
      </w:r>
    </w:p>
    <w:p w14:paraId="5019C268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Tratamiento del agua.</w:t>
      </w:r>
    </w:p>
    <w:p w14:paraId="0743FDDB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Producción de calor: principios, equipos y funcionamiento.</w:t>
      </w:r>
    </w:p>
    <w:p w14:paraId="566E6784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 xml:space="preserve">- Producción de frío: principios, equipos y funcionamiento. </w:t>
      </w:r>
    </w:p>
    <w:p w14:paraId="64860C31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 xml:space="preserve">- Producción de aire comprimido: principios, equipos y funcionamiento. </w:t>
      </w:r>
    </w:p>
    <w:p w14:paraId="058E9A75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Obtención de aire estéril.</w:t>
      </w:r>
    </w:p>
    <w:p w14:paraId="4AC82823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Aplicaciones del aire comprimido (neumática básica).</w:t>
      </w:r>
    </w:p>
    <w:p w14:paraId="7BB891F1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Potencia eléctrica y baja tensión (electricidad básica).</w:t>
      </w:r>
    </w:p>
    <w:p w14:paraId="72C3B279" w14:textId="77777777" w:rsidR="009E7EDF" w:rsidRPr="009E7EDF" w:rsidRDefault="009E7EDF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E7EDF">
        <w:rPr>
          <w:b/>
          <w:bCs/>
        </w:rPr>
        <w:t>3. Tratamientos térmicos de la leche.</w:t>
      </w:r>
    </w:p>
    <w:p w14:paraId="58A2C9C3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Definición del tratamiento térmico y finalidad.</w:t>
      </w:r>
    </w:p>
    <w:p w14:paraId="782316C7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lastRenderedPageBreak/>
        <w:t>- Efectos de los tratamientos sobre la leche.</w:t>
      </w:r>
    </w:p>
    <w:p w14:paraId="752DC16F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Combinación tiempo temperatura:</w:t>
      </w:r>
    </w:p>
    <w:p w14:paraId="7762A3F3" w14:textId="13FCC7D0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T</w:t>
      </w:r>
      <w:r>
        <w:t>e</w:t>
      </w:r>
      <w:r w:rsidRPr="009E7EDF">
        <w:t>rminación.</w:t>
      </w:r>
    </w:p>
    <w:p w14:paraId="1E389F62" w14:textId="46E02EC7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Pasteurización.</w:t>
      </w:r>
    </w:p>
    <w:p w14:paraId="7D47410C" w14:textId="4A64D4E4" w:rsidR="009E7EDF" w:rsidRPr="009E7EDF" w:rsidRDefault="009E7EDF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E7EDF">
        <w:t>UHT.</w:t>
      </w:r>
    </w:p>
    <w:p w14:paraId="31977062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 xml:space="preserve">- Teoría básica de la transferencia de calor. </w:t>
      </w:r>
    </w:p>
    <w:p w14:paraId="19BF1F5E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Tipos y mantenimiento de equipos.</w:t>
      </w:r>
    </w:p>
    <w:p w14:paraId="542322BA" w14:textId="77777777" w:rsidR="009E7EDF" w:rsidRPr="009E7EDF" w:rsidRDefault="009E7EDF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E7EDF">
        <w:rPr>
          <w:b/>
          <w:bCs/>
        </w:rPr>
        <w:t>4. Separadoras-centrífugas de la leche</w:t>
      </w:r>
    </w:p>
    <w:p w14:paraId="62F821A5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Principios de separación.</w:t>
      </w:r>
    </w:p>
    <w:p w14:paraId="642F9C3E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Separación por centrifugación.</w:t>
      </w:r>
    </w:p>
    <w:p w14:paraId="1189E68B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Separación en continuo.</w:t>
      </w:r>
    </w:p>
    <w:p w14:paraId="725E2B2C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Control del contenido en grasa de la leche.</w:t>
      </w:r>
    </w:p>
    <w:p w14:paraId="21AB3E88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Control del contenido en grasa de la nata.</w:t>
      </w:r>
    </w:p>
    <w:p w14:paraId="418AB183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Normalización del contenido en grasa en leche y nata.</w:t>
      </w:r>
    </w:p>
    <w:p w14:paraId="00C8BAB9" w14:textId="77777777" w:rsidR="009E7EDF" w:rsidRPr="009E7EDF" w:rsidRDefault="009E7EDF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E7EDF">
        <w:rPr>
          <w:b/>
          <w:bCs/>
        </w:rPr>
        <w:t xml:space="preserve">5. Homogeneizadores de la leche </w:t>
      </w:r>
    </w:p>
    <w:p w14:paraId="2FAFED4D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Objetivo y necesidad de la normalización u homogeneización de la leche.</w:t>
      </w:r>
    </w:p>
    <w:p w14:paraId="0B2F6F41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Tecnología de la rotura de los glóbulos de grasa.</w:t>
      </w:r>
    </w:p>
    <w:p w14:paraId="35CBCC25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Necesidades del proceso.</w:t>
      </w:r>
    </w:p>
    <w:p w14:paraId="66637A1F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Efecto de la homogeneización.</w:t>
      </w:r>
    </w:p>
    <w:p w14:paraId="1150F525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Bomba de alta presión y cabezal de homogeneización.</w:t>
      </w:r>
    </w:p>
    <w:p w14:paraId="69D945E9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Eficiencia de la homogeneización, influencia de la temperatura y métodos analíticos de control de la homogeneización.</w:t>
      </w:r>
    </w:p>
    <w:p w14:paraId="4F5BE1B2" w14:textId="77777777" w:rsidR="009E7EDF" w:rsidRPr="009E7EDF" w:rsidRDefault="009E7EDF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E7EDF">
        <w:rPr>
          <w:b/>
          <w:bCs/>
        </w:rPr>
        <w:t>6. Separación por membranas</w:t>
      </w:r>
    </w:p>
    <w:p w14:paraId="12EE52A4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Tecnologías de membrana y definiciones.</w:t>
      </w:r>
    </w:p>
    <w:p w14:paraId="5BE52369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Principio de separación por membranas, módulos de filtración.</w:t>
      </w:r>
    </w:p>
    <w:p w14:paraId="008C5814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lastRenderedPageBreak/>
        <w:t xml:space="preserve">- Límites de separación. </w:t>
      </w:r>
    </w:p>
    <w:p w14:paraId="758C428D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Transporte de material a través de la membrana.</w:t>
      </w:r>
    </w:p>
    <w:p w14:paraId="20E20609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Normalización proteica.</w:t>
      </w:r>
    </w:p>
    <w:p w14:paraId="1A0E4B3B" w14:textId="77777777" w:rsidR="009E7EDF" w:rsidRPr="009E7EDF" w:rsidRDefault="009E7EDF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E7EDF">
        <w:rPr>
          <w:b/>
          <w:bCs/>
        </w:rPr>
        <w:t>7. Control de calidad e incidencia ambiental en los tratamientos previos.</w:t>
      </w:r>
    </w:p>
    <w:p w14:paraId="3168E69C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Toma de muestras de producto intermedio y acabado.</w:t>
      </w:r>
    </w:p>
    <w:p w14:paraId="2063AFC9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 xml:space="preserve">- Análisis </w:t>
      </w:r>
      <w:proofErr w:type="gramStart"/>
      <w:r w:rsidRPr="009E7EDF">
        <w:t>físico-químicos</w:t>
      </w:r>
      <w:proofErr w:type="gramEnd"/>
      <w:r w:rsidRPr="009E7EDF">
        <w:t xml:space="preserve"> básicos y precisos durante los tratamientos previos de la leche.</w:t>
      </w:r>
    </w:p>
    <w:p w14:paraId="2B5B85F1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Control de equipos y procesos.</w:t>
      </w:r>
    </w:p>
    <w:p w14:paraId="712E32CF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Equipos y métodos rápidos de control.</w:t>
      </w:r>
    </w:p>
    <w:p w14:paraId="14601B40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Extracción de informes.</w:t>
      </w:r>
    </w:p>
    <w:p w14:paraId="46021707" w14:textId="77777777" w:rsidR="009E7EDF" w:rsidRPr="009E7EDF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Tipos y tratamiento de los residuos generados en los tratamientos previos.</w:t>
      </w:r>
    </w:p>
    <w:p w14:paraId="16C09D1D" w14:textId="593A4AE6" w:rsidR="00AD4B50" w:rsidRDefault="009E7EDF" w:rsidP="00A06326">
      <w:pPr>
        <w:pStyle w:val="Textoindependiente"/>
        <w:spacing w:before="134" w:line="360" w:lineRule="auto"/>
        <w:ind w:left="426"/>
        <w:jc w:val="both"/>
      </w:pPr>
      <w:r w:rsidRPr="009E7EDF">
        <w:t>- Medidas para la reducción del consumo de recursos energéticos.</w:t>
      </w:r>
    </w:p>
    <w:p w14:paraId="77170888" w14:textId="77777777" w:rsidR="0054465C" w:rsidRDefault="0054465C" w:rsidP="00A06326">
      <w:pPr>
        <w:pStyle w:val="Textoindependiente"/>
        <w:spacing w:before="134" w:line="360" w:lineRule="auto"/>
        <w:ind w:left="426"/>
        <w:jc w:val="both"/>
      </w:pPr>
    </w:p>
    <w:p w14:paraId="3504B940" w14:textId="7CBEFF10" w:rsidR="0054465C" w:rsidRPr="0054465C" w:rsidRDefault="0054465C" w:rsidP="00A06326">
      <w:pPr>
        <w:pStyle w:val="Textoindependiente"/>
        <w:spacing w:line="360" w:lineRule="auto"/>
        <w:jc w:val="both"/>
        <w:rPr>
          <w:b/>
          <w:sz w:val="24"/>
          <w:szCs w:val="24"/>
          <w:u w:val="single"/>
        </w:rPr>
      </w:pPr>
      <w:r w:rsidRPr="0054465C">
        <w:rPr>
          <w:b/>
          <w:sz w:val="24"/>
          <w:szCs w:val="24"/>
          <w:u w:val="single"/>
        </w:rPr>
        <w:t xml:space="preserve">MÓDULO FORMATIVO 2: </w:t>
      </w:r>
      <w:r w:rsidR="00194DC3" w:rsidRPr="00194DC3">
        <w:rPr>
          <w:b/>
          <w:sz w:val="24"/>
          <w:szCs w:val="24"/>
          <w:u w:val="single"/>
        </w:rPr>
        <w:t xml:space="preserve">ELABORACIÓN DE LECHES, MANTEQUILLAS Y HELADOS </w:t>
      </w:r>
      <w:r w:rsidRPr="0054465C">
        <w:rPr>
          <w:b/>
          <w:sz w:val="24"/>
          <w:szCs w:val="24"/>
          <w:u w:val="single"/>
        </w:rPr>
        <w:t>(MF0</w:t>
      </w:r>
      <w:r w:rsidR="00194DC3">
        <w:rPr>
          <w:b/>
          <w:sz w:val="24"/>
          <w:szCs w:val="24"/>
          <w:u w:val="single"/>
        </w:rPr>
        <w:t>302</w:t>
      </w:r>
      <w:r w:rsidRPr="0054465C">
        <w:rPr>
          <w:b/>
          <w:sz w:val="24"/>
          <w:szCs w:val="24"/>
          <w:u w:val="single"/>
        </w:rPr>
        <w:t>_2)</w:t>
      </w:r>
    </w:p>
    <w:p w14:paraId="58DE4989" w14:textId="2C57EE90" w:rsidR="0054465C" w:rsidRPr="0054465C" w:rsidRDefault="0054465C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1: </w:t>
      </w:r>
      <w:r w:rsidR="00194DC3" w:rsidRPr="00194DC3">
        <w:rPr>
          <w:b/>
          <w:color w:val="585858"/>
          <w:u w:val="single"/>
        </w:rPr>
        <w:t>ELABORACIÓN DE LECHES PARA EL CONSUMO</w:t>
      </w:r>
      <w:r w:rsidRPr="0054465C">
        <w:rPr>
          <w:b/>
          <w:color w:val="585858"/>
          <w:u w:val="single"/>
        </w:rPr>
        <w:t>.</w:t>
      </w:r>
    </w:p>
    <w:p w14:paraId="62B7FE49" w14:textId="7D266CC1" w:rsidR="0054465C" w:rsidRDefault="0054465C" w:rsidP="00A06326">
      <w:pPr>
        <w:pStyle w:val="Textoindependiente"/>
        <w:spacing w:line="360" w:lineRule="auto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</w:t>
      </w:r>
      <w:r w:rsidR="00194DC3" w:rsidRPr="00194DC3">
        <w:t xml:space="preserve"> </w:t>
      </w:r>
      <w:r w:rsidR="00194DC3" w:rsidRPr="00194DC3">
        <w:rPr>
          <w:b/>
          <w:color w:val="585858"/>
        </w:rPr>
        <w:t>1281</w:t>
      </w:r>
      <w:r>
        <w:rPr>
          <w:b/>
          <w:color w:val="585858"/>
        </w:rPr>
        <w:t xml:space="preserve">           Duración: </w:t>
      </w:r>
      <w:r w:rsidR="00194DC3">
        <w:rPr>
          <w:b/>
          <w:color w:val="585858"/>
        </w:rPr>
        <w:t>7</w:t>
      </w:r>
      <w:r>
        <w:rPr>
          <w:b/>
          <w:color w:val="585858"/>
        </w:rPr>
        <w:t xml:space="preserve">0 horas </w:t>
      </w:r>
    </w:p>
    <w:p w14:paraId="7F173998" w14:textId="77777777" w:rsidR="00194DC3" w:rsidRPr="00194DC3" w:rsidRDefault="00194DC3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194DC3">
        <w:rPr>
          <w:b/>
          <w:bCs/>
        </w:rPr>
        <w:t>1. Instalaciones para leche de consumo.</w:t>
      </w:r>
    </w:p>
    <w:p w14:paraId="39098A49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 xml:space="preserve">- Composición y distribución del espacio. </w:t>
      </w:r>
    </w:p>
    <w:p w14:paraId="40997F72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Servicios auxiliares necesarios.</w:t>
      </w:r>
    </w:p>
    <w:p w14:paraId="5BBAFF38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Espacios diferenciados.</w:t>
      </w:r>
    </w:p>
    <w:p w14:paraId="2FDDFA23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Salas blancas.</w:t>
      </w:r>
    </w:p>
    <w:p w14:paraId="71D1CEAE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Salas con presión positiva.</w:t>
      </w:r>
    </w:p>
    <w:p w14:paraId="18F2CB5F" w14:textId="77777777" w:rsidR="00194DC3" w:rsidRPr="00194DC3" w:rsidRDefault="00194DC3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194DC3">
        <w:rPr>
          <w:b/>
          <w:bCs/>
        </w:rPr>
        <w:t>2. Higiene y seguridad de industrias lácteas.</w:t>
      </w:r>
    </w:p>
    <w:p w14:paraId="3570AD31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Requisitos higiénico-sanitarios de instalaciones, maquinaria y utillaje.</w:t>
      </w:r>
    </w:p>
    <w:p w14:paraId="3EB0F4B0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Mantenimiento de buenas prácticas higiénicas.</w:t>
      </w:r>
    </w:p>
    <w:p w14:paraId="25A7CD25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lastRenderedPageBreak/>
        <w:t xml:space="preserve">- Aplicación de buenas prácticas de manipulación. </w:t>
      </w:r>
    </w:p>
    <w:p w14:paraId="3175C9AD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Aplicación de sistemas de autocontrol.</w:t>
      </w:r>
    </w:p>
    <w:p w14:paraId="0EC6C565" w14:textId="77777777" w:rsidR="00194DC3" w:rsidRPr="00194DC3" w:rsidRDefault="00194DC3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194DC3">
        <w:rPr>
          <w:b/>
          <w:bCs/>
        </w:rPr>
        <w:t xml:space="preserve">3. Controles microbiológicos, </w:t>
      </w:r>
      <w:proofErr w:type="gramStart"/>
      <w:r w:rsidRPr="00194DC3">
        <w:rPr>
          <w:b/>
          <w:bCs/>
        </w:rPr>
        <w:t>físico-químicos</w:t>
      </w:r>
      <w:proofErr w:type="gramEnd"/>
      <w:r w:rsidRPr="00194DC3">
        <w:rPr>
          <w:b/>
          <w:bCs/>
        </w:rPr>
        <w:t xml:space="preserve"> y de calidad de las leches de consumo. </w:t>
      </w:r>
    </w:p>
    <w:p w14:paraId="7A8F7B78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Toma de muestras de producto intermedio y acabado.</w:t>
      </w:r>
    </w:p>
    <w:p w14:paraId="6D80AB3E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Focos de infección. Condiciones favorables y adversas.</w:t>
      </w:r>
    </w:p>
    <w:p w14:paraId="7C366514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Alteraciones no deseadas por microorganismos.</w:t>
      </w:r>
    </w:p>
    <w:p w14:paraId="4DD09E56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Tipos de degradación.</w:t>
      </w:r>
    </w:p>
    <w:p w14:paraId="57571CA3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Flora fúngica y bacteriana.</w:t>
      </w:r>
    </w:p>
    <w:p w14:paraId="43F2796C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 xml:space="preserve">- Vías de contaminación. </w:t>
      </w:r>
    </w:p>
    <w:p w14:paraId="482906C4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Buenas prácticas de higiene, manipulación y seguridad.</w:t>
      </w:r>
    </w:p>
    <w:p w14:paraId="68F56192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 xml:space="preserve">- Alteraciones no deseadas por procesos </w:t>
      </w:r>
      <w:proofErr w:type="gramStart"/>
      <w:r w:rsidRPr="00194DC3">
        <w:t>físico-químicos</w:t>
      </w:r>
      <w:proofErr w:type="gramEnd"/>
      <w:r w:rsidRPr="00194DC3">
        <w:t>.</w:t>
      </w:r>
    </w:p>
    <w:p w14:paraId="28AD0C1C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 xml:space="preserve">- Análisis rutinario </w:t>
      </w:r>
      <w:proofErr w:type="gramStart"/>
      <w:r w:rsidRPr="00194DC3">
        <w:t>físico-químico</w:t>
      </w:r>
      <w:proofErr w:type="gramEnd"/>
      <w:r w:rsidRPr="00194DC3">
        <w:t xml:space="preserve"> del proceso.</w:t>
      </w:r>
    </w:p>
    <w:p w14:paraId="11B6617F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Control de equipos y procesos.</w:t>
      </w:r>
    </w:p>
    <w:p w14:paraId="1CC6F804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Equipos y métodos rápidos de control.</w:t>
      </w:r>
    </w:p>
    <w:p w14:paraId="182571BF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Acciones prohibidas.</w:t>
      </w:r>
    </w:p>
    <w:p w14:paraId="6F895A04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Control de cuerpos extraños.</w:t>
      </w:r>
    </w:p>
    <w:p w14:paraId="034F3D0C" w14:textId="77777777" w:rsidR="00194DC3" w:rsidRPr="00194DC3" w:rsidRDefault="00194DC3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194DC3">
        <w:rPr>
          <w:b/>
          <w:bCs/>
        </w:rPr>
        <w:t>4. Tratamientos térmicos y físicos en leches de consumo.</w:t>
      </w:r>
    </w:p>
    <w:p w14:paraId="11E5B6ED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Objetivos del tratamiento térmico.</w:t>
      </w:r>
    </w:p>
    <w:p w14:paraId="34A7531B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Combinación tiempo-temperatura.</w:t>
      </w:r>
    </w:p>
    <w:p w14:paraId="122BF559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Tipo de tratamiento térmico aplicado a las leches de consumo líquidas.</w:t>
      </w:r>
    </w:p>
    <w:p w14:paraId="3B701633" w14:textId="33FBA7B6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>Pasterización (HTST).</w:t>
      </w:r>
    </w:p>
    <w:p w14:paraId="56106536" w14:textId="06E75EB3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>Esterilización.</w:t>
      </w:r>
    </w:p>
    <w:p w14:paraId="4E07BBC8" w14:textId="0D5F5060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>
        <w:rPr>
          <w:rFonts w:ascii="Arial" w:hAnsi="Arial" w:cs="Arial"/>
        </w:rPr>
        <w:t>P</w:t>
      </w:r>
      <w:r w:rsidRPr="00194DC3">
        <w:t>rocesos U.H.T.</w:t>
      </w:r>
    </w:p>
    <w:p w14:paraId="19BBC877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Equipos utilizados en los tratamientos térmicos.</w:t>
      </w:r>
    </w:p>
    <w:p w14:paraId="54064AC8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Equipos de pasterización.</w:t>
      </w:r>
    </w:p>
    <w:p w14:paraId="106FB46C" w14:textId="72551881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lastRenderedPageBreak/>
        <w:t>Torres de esterilización.</w:t>
      </w:r>
    </w:p>
    <w:p w14:paraId="28695DF1" w14:textId="3EEBF9D7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>Equipos U.H.T., tipos</w:t>
      </w:r>
    </w:p>
    <w:p w14:paraId="6D459DB2" w14:textId="77777777" w:rsidR="00194DC3" w:rsidRPr="00194DC3" w:rsidRDefault="00194DC3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194DC3">
        <w:rPr>
          <w:b/>
          <w:bCs/>
        </w:rPr>
        <w:t>5. Operaciones de evaporación concentración y secado de la leche.</w:t>
      </w:r>
    </w:p>
    <w:p w14:paraId="22BFA9E1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Deshidratación y concentración. Niveles, condiciones de ejecución y control.</w:t>
      </w:r>
    </w:p>
    <w:p w14:paraId="2DE4EC17" w14:textId="41FF757D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>Evaporación.</w:t>
      </w:r>
    </w:p>
    <w:p w14:paraId="4241EF8B" w14:textId="5D001725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 xml:space="preserve">Atomización e </w:t>
      </w:r>
      <w:proofErr w:type="spellStart"/>
      <w:r w:rsidRPr="00194DC3">
        <w:t>instantaneización</w:t>
      </w:r>
      <w:proofErr w:type="spellEnd"/>
      <w:r w:rsidRPr="00194DC3">
        <w:t>.</w:t>
      </w:r>
    </w:p>
    <w:p w14:paraId="768F8262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Equipos específicos, composición, funcionamiento y regulación.</w:t>
      </w:r>
    </w:p>
    <w:p w14:paraId="7A89D01A" w14:textId="6A24F1F9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 xml:space="preserve">Evaporadores. </w:t>
      </w:r>
    </w:p>
    <w:p w14:paraId="140161DF" w14:textId="5C41DBD9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 xml:space="preserve">Torres de atomización. </w:t>
      </w:r>
    </w:p>
    <w:p w14:paraId="14145532" w14:textId="2A10B020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>Equipos de lecho fluidificado.</w:t>
      </w:r>
    </w:p>
    <w:p w14:paraId="6B1526F1" w14:textId="330DC195" w:rsidR="00194DC3" w:rsidRPr="00194DC3" w:rsidRDefault="00194DC3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194DC3">
        <w:t>Equipos para elaborar leche condensada.</w:t>
      </w:r>
    </w:p>
    <w:p w14:paraId="2583EC34" w14:textId="77777777" w:rsidR="00194DC3" w:rsidRPr="00194DC3" w:rsidRDefault="00194DC3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194DC3">
        <w:rPr>
          <w:b/>
          <w:bCs/>
        </w:rPr>
        <w:t>6. Control de proceso e incidencia ambiental en leches de consumo.</w:t>
      </w:r>
    </w:p>
    <w:p w14:paraId="51095C15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Automatización.</w:t>
      </w:r>
    </w:p>
    <w:p w14:paraId="6F1E7F9F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Tipos de control.</w:t>
      </w:r>
    </w:p>
    <w:p w14:paraId="0012E97B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Funciones del operador.</w:t>
      </w:r>
    </w:p>
    <w:p w14:paraId="7093CAC1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 xml:space="preserve">- Funcionamiento del sistema. </w:t>
      </w:r>
    </w:p>
    <w:p w14:paraId="65B0199A" w14:textId="77777777" w:rsidR="00194DC3" w:rsidRPr="00194DC3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Tipos de residuos generados en la elaboración de leches de consumo y productos similares.</w:t>
      </w:r>
    </w:p>
    <w:p w14:paraId="103F271C" w14:textId="2FD3196A" w:rsidR="0054465C" w:rsidRDefault="00194DC3" w:rsidP="00A06326">
      <w:pPr>
        <w:pStyle w:val="Textoindependiente"/>
        <w:spacing w:before="134" w:line="360" w:lineRule="auto"/>
        <w:ind w:left="426"/>
        <w:jc w:val="both"/>
      </w:pPr>
      <w:r w:rsidRPr="00194DC3">
        <w:t>- Mantenimiento de primer nivel de instalaciones y equipos en leches de consumo.</w:t>
      </w:r>
    </w:p>
    <w:p w14:paraId="49491064" w14:textId="77777777" w:rsidR="009B1939" w:rsidRDefault="009B1939" w:rsidP="00A06326">
      <w:pPr>
        <w:pStyle w:val="Textoindependiente"/>
        <w:spacing w:before="134" w:line="360" w:lineRule="auto"/>
        <w:ind w:left="426"/>
        <w:jc w:val="both"/>
      </w:pPr>
    </w:p>
    <w:p w14:paraId="5C9AD1A1" w14:textId="555ABDA1" w:rsidR="009B1939" w:rsidRPr="0054465C" w:rsidRDefault="009B1939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</w:t>
      </w:r>
      <w:r>
        <w:rPr>
          <w:b/>
          <w:color w:val="585858"/>
          <w:u w:val="single"/>
        </w:rPr>
        <w:t>2</w:t>
      </w:r>
      <w:r w:rsidRPr="0054465C">
        <w:rPr>
          <w:b/>
          <w:color w:val="585858"/>
          <w:u w:val="single"/>
        </w:rPr>
        <w:t xml:space="preserve">: </w:t>
      </w:r>
      <w:r w:rsidRPr="009B1939">
        <w:rPr>
          <w:b/>
          <w:color w:val="585858"/>
          <w:u w:val="single"/>
        </w:rPr>
        <w:t>ELABORACIÓN DE MANTEQUILLA</w:t>
      </w:r>
    </w:p>
    <w:p w14:paraId="3A68F890" w14:textId="54B96562" w:rsidR="009B1939" w:rsidRDefault="009B1939" w:rsidP="00A06326">
      <w:pPr>
        <w:pStyle w:val="Textoindependiente"/>
        <w:spacing w:line="360" w:lineRule="auto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</w:t>
      </w:r>
      <w:r w:rsidRPr="00194DC3">
        <w:t xml:space="preserve"> </w:t>
      </w:r>
      <w:r w:rsidRPr="00194DC3">
        <w:rPr>
          <w:b/>
          <w:color w:val="585858"/>
        </w:rPr>
        <w:t>128</w:t>
      </w:r>
      <w:r>
        <w:rPr>
          <w:b/>
          <w:color w:val="585858"/>
        </w:rPr>
        <w:t>2</w:t>
      </w:r>
      <w:r>
        <w:rPr>
          <w:b/>
          <w:color w:val="585858"/>
        </w:rPr>
        <w:t xml:space="preserve">           Duración: </w:t>
      </w:r>
      <w:r>
        <w:rPr>
          <w:b/>
          <w:color w:val="585858"/>
        </w:rPr>
        <w:t>4</w:t>
      </w:r>
      <w:r>
        <w:rPr>
          <w:b/>
          <w:color w:val="585858"/>
        </w:rPr>
        <w:t xml:space="preserve">0 horas </w:t>
      </w:r>
    </w:p>
    <w:p w14:paraId="4B1CECA5" w14:textId="77777777" w:rsidR="009B1939" w:rsidRDefault="009B1939" w:rsidP="00A06326">
      <w:pPr>
        <w:pStyle w:val="Textoindependiente"/>
        <w:spacing w:line="360" w:lineRule="auto"/>
        <w:jc w:val="both"/>
        <w:rPr>
          <w:b/>
          <w:color w:val="585858"/>
        </w:rPr>
      </w:pPr>
    </w:p>
    <w:p w14:paraId="4912EA15" w14:textId="77777777" w:rsidR="009B1939" w:rsidRPr="009B1939" w:rsidRDefault="009B1939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B1939">
        <w:rPr>
          <w:b/>
          <w:bCs/>
        </w:rPr>
        <w:t>1. Instalaciones de elaboración de la mantequilla.</w:t>
      </w:r>
    </w:p>
    <w:p w14:paraId="75AB0177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Composición y distribución del espacio.</w:t>
      </w:r>
    </w:p>
    <w:p w14:paraId="3C642A44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Servicios auxiliares necesarios.</w:t>
      </w:r>
    </w:p>
    <w:p w14:paraId="69B64C3D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lastRenderedPageBreak/>
        <w:t>- Espacios diferenciados.</w:t>
      </w:r>
    </w:p>
    <w:p w14:paraId="1197C2B0" w14:textId="77777777" w:rsidR="009B1939" w:rsidRPr="009B1939" w:rsidRDefault="009B1939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B1939">
        <w:rPr>
          <w:b/>
          <w:bCs/>
        </w:rPr>
        <w:t xml:space="preserve">2. Controles microbiológicos, </w:t>
      </w:r>
      <w:proofErr w:type="gramStart"/>
      <w:r w:rsidRPr="009B1939">
        <w:rPr>
          <w:b/>
          <w:bCs/>
        </w:rPr>
        <w:t>físico-químicos</w:t>
      </w:r>
      <w:proofErr w:type="gramEnd"/>
      <w:r w:rsidRPr="009B1939">
        <w:rPr>
          <w:b/>
          <w:bCs/>
        </w:rPr>
        <w:t xml:space="preserve"> y de calidad en la mantequilla. </w:t>
      </w:r>
    </w:p>
    <w:p w14:paraId="06149D74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Toma de muestras de producto intermedio y acabado.</w:t>
      </w:r>
    </w:p>
    <w:p w14:paraId="5FE91181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Focos de infección. Condiciones favorables y adversas.</w:t>
      </w:r>
    </w:p>
    <w:p w14:paraId="0B515BB5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Alteraciones no deseadas por microorganismos.</w:t>
      </w:r>
    </w:p>
    <w:p w14:paraId="4B37DA10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Tipos de degradación.</w:t>
      </w:r>
    </w:p>
    <w:p w14:paraId="38B57134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Flora fúngica y bacteriana.</w:t>
      </w:r>
    </w:p>
    <w:p w14:paraId="23C4A61E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 xml:space="preserve">- Vías de contaminación. </w:t>
      </w:r>
    </w:p>
    <w:p w14:paraId="4A2598A7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Buenas prácticas de higiene, manipulación y seguridad.</w:t>
      </w:r>
    </w:p>
    <w:p w14:paraId="1F5E0AA6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 xml:space="preserve">- Alteraciones no deseadas por procesos </w:t>
      </w:r>
      <w:proofErr w:type="gramStart"/>
      <w:r w:rsidRPr="009B1939">
        <w:t>físico-químicos</w:t>
      </w:r>
      <w:proofErr w:type="gramEnd"/>
      <w:r w:rsidRPr="009B1939">
        <w:t>.</w:t>
      </w:r>
    </w:p>
    <w:p w14:paraId="75CB3CD2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 xml:space="preserve">- Análisis rutinario </w:t>
      </w:r>
      <w:proofErr w:type="gramStart"/>
      <w:r w:rsidRPr="009B1939">
        <w:t>físico-químico</w:t>
      </w:r>
      <w:proofErr w:type="gramEnd"/>
      <w:r w:rsidRPr="009B1939">
        <w:t xml:space="preserve"> del proceso.</w:t>
      </w:r>
    </w:p>
    <w:p w14:paraId="10E93F2D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Control de equipos y procesos.</w:t>
      </w:r>
    </w:p>
    <w:p w14:paraId="5F2950A0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Equipos y métodos rápidos de control.</w:t>
      </w:r>
    </w:p>
    <w:p w14:paraId="4F06FB91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Acciones prohibidas.</w:t>
      </w:r>
    </w:p>
    <w:p w14:paraId="59EDC3AA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Control de cuerpos extraños.</w:t>
      </w:r>
    </w:p>
    <w:p w14:paraId="1178305F" w14:textId="77777777" w:rsidR="009B1939" w:rsidRPr="009B1939" w:rsidRDefault="009B1939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B1939">
        <w:rPr>
          <w:b/>
          <w:bCs/>
        </w:rPr>
        <w:t>3. Equipos de mantequería: composición, funcionamiento y manejo.</w:t>
      </w:r>
    </w:p>
    <w:p w14:paraId="4AE4574C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Cristalizadores.</w:t>
      </w:r>
    </w:p>
    <w:p w14:paraId="34F5CD96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Batidoras.</w:t>
      </w:r>
    </w:p>
    <w:p w14:paraId="54DCB833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Amasadoras.</w:t>
      </w:r>
    </w:p>
    <w:p w14:paraId="32936C06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 xml:space="preserve">- Mantequeras continuas. </w:t>
      </w:r>
    </w:p>
    <w:p w14:paraId="5CA3E072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Dosificadores en línea.</w:t>
      </w:r>
    </w:p>
    <w:p w14:paraId="15E64D15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Mantenimiento de primer nivel en los equipos de mantequería.</w:t>
      </w:r>
    </w:p>
    <w:p w14:paraId="3F27E609" w14:textId="77777777" w:rsidR="009B1939" w:rsidRPr="009B1939" w:rsidRDefault="009B1939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B1939">
        <w:rPr>
          <w:b/>
          <w:bCs/>
        </w:rPr>
        <w:t>4. Elaboración de mantequilla</w:t>
      </w:r>
    </w:p>
    <w:p w14:paraId="78B0C514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Buenas prácticas higiénicas y de manipulación en la elaboración de mantequilla.</w:t>
      </w:r>
    </w:p>
    <w:p w14:paraId="308579FE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Objetivos del tratamiento térmico.</w:t>
      </w:r>
    </w:p>
    <w:p w14:paraId="0BA5C424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lastRenderedPageBreak/>
        <w:t>- Combinación tiempo-temperatura.</w:t>
      </w:r>
    </w:p>
    <w:p w14:paraId="71625BC3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Tipo de tratamiento térmico aplicado a la nata.</w:t>
      </w:r>
    </w:p>
    <w:p w14:paraId="65673B01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Acidificación.</w:t>
      </w:r>
    </w:p>
    <w:p w14:paraId="444F763F" w14:textId="521D4806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B1939">
        <w:t xml:space="preserve">Condiciones. </w:t>
      </w:r>
    </w:p>
    <w:p w14:paraId="37782368" w14:textId="4AA37C83" w:rsidR="009B1939" w:rsidRPr="009B1939" w:rsidRDefault="009B1939" w:rsidP="00A06326">
      <w:pPr>
        <w:pStyle w:val="Textoindependiente"/>
        <w:spacing w:line="360" w:lineRule="auto"/>
        <w:jc w:val="both"/>
        <w:rPr>
          <w:b/>
          <w:color w:val="585858"/>
        </w:rPr>
      </w:pPr>
    </w:p>
    <w:p w14:paraId="16F3226D" w14:textId="72DF6AB2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B1939">
        <w:t>Ventajas.</w:t>
      </w:r>
    </w:p>
    <w:p w14:paraId="087C7AAE" w14:textId="14479259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B1939">
        <w:t>Inconvenientes.</w:t>
      </w:r>
    </w:p>
    <w:p w14:paraId="2A7B18D7" w14:textId="6F2CC369" w:rsidR="009B1939" w:rsidRPr="009B1939" w:rsidRDefault="009B1939" w:rsidP="00A06326">
      <w:pPr>
        <w:pStyle w:val="Textoindependiente"/>
        <w:numPr>
          <w:ilvl w:val="0"/>
          <w:numId w:val="7"/>
        </w:numPr>
        <w:spacing w:before="134" w:line="360" w:lineRule="auto"/>
        <w:jc w:val="both"/>
      </w:pPr>
      <w:r w:rsidRPr="009B1939">
        <w:t>Cristalización.</w:t>
      </w:r>
    </w:p>
    <w:p w14:paraId="4F74A95A" w14:textId="18787271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B1939">
        <w:t>Funciones.</w:t>
      </w:r>
    </w:p>
    <w:p w14:paraId="4991B2D8" w14:textId="0ADD7208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B1939">
        <w:t>Combinación tiempo temperatura.</w:t>
      </w:r>
    </w:p>
    <w:p w14:paraId="7586D771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Batido.</w:t>
      </w:r>
    </w:p>
    <w:p w14:paraId="5103F51F" w14:textId="10BC63A4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B1939">
        <w:rPr>
          <w:rFonts w:cs="Arial"/>
        </w:rPr>
        <w:t>Función.</w:t>
      </w:r>
    </w:p>
    <w:p w14:paraId="1FDF95D5" w14:textId="1788E0B9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B1939">
        <w:rPr>
          <w:rFonts w:cs="Arial"/>
        </w:rPr>
        <w:t>Velocidad de batido.</w:t>
      </w:r>
    </w:p>
    <w:p w14:paraId="5F83D19C" w14:textId="248D3B05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B1939">
        <w:rPr>
          <w:rFonts w:cs="Arial"/>
        </w:rPr>
        <w:t>Eficacia del batido.</w:t>
      </w:r>
    </w:p>
    <w:p w14:paraId="5F0D4794" w14:textId="6BEF185D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B1939">
        <w:rPr>
          <w:rFonts w:cs="Arial"/>
        </w:rPr>
        <w:t>Producción en continuo y discontinuo.</w:t>
      </w:r>
    </w:p>
    <w:p w14:paraId="1B7FE6EA" w14:textId="77777777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Amasado o malaxado y lavado.</w:t>
      </w:r>
    </w:p>
    <w:p w14:paraId="14CA52F0" w14:textId="1A865919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B1939">
        <w:t xml:space="preserve">Función. </w:t>
      </w:r>
    </w:p>
    <w:p w14:paraId="30DC6FF2" w14:textId="4B97665A" w:rsidR="009B1939" w:rsidRPr="009B1939" w:rsidRDefault="009B1939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9B1939">
        <w:t>Amasado al vacío.</w:t>
      </w:r>
    </w:p>
    <w:p w14:paraId="733B6156" w14:textId="13BF5795" w:rsidR="009B1939" w:rsidRPr="009B1939" w:rsidRDefault="009B1939" w:rsidP="00A06326">
      <w:pPr>
        <w:pStyle w:val="Textoindependiente"/>
        <w:spacing w:before="134" w:line="360" w:lineRule="auto"/>
        <w:ind w:left="426"/>
        <w:jc w:val="both"/>
      </w:pPr>
      <w:r w:rsidRPr="009B1939">
        <w:t>- Nuevos productos y técnicas.</w:t>
      </w:r>
    </w:p>
    <w:p w14:paraId="1FAFA6EC" w14:textId="77777777" w:rsidR="008C782E" w:rsidRDefault="008C782E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</w:p>
    <w:p w14:paraId="7A5615BB" w14:textId="3F940287" w:rsidR="0081772B" w:rsidRPr="0054465C" w:rsidRDefault="0081772B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</w:t>
      </w:r>
      <w:r w:rsidR="008C782E">
        <w:rPr>
          <w:b/>
          <w:color w:val="585858"/>
          <w:u w:val="single"/>
        </w:rPr>
        <w:t>3</w:t>
      </w:r>
      <w:r w:rsidRPr="0054465C">
        <w:rPr>
          <w:b/>
          <w:color w:val="585858"/>
          <w:u w:val="single"/>
        </w:rPr>
        <w:t xml:space="preserve">: </w:t>
      </w:r>
      <w:r w:rsidRPr="009B1939">
        <w:rPr>
          <w:b/>
          <w:color w:val="585858"/>
          <w:u w:val="single"/>
        </w:rPr>
        <w:t xml:space="preserve">ELABORACIÓN DE </w:t>
      </w:r>
      <w:r w:rsidR="008C782E">
        <w:rPr>
          <w:b/>
          <w:color w:val="585858"/>
          <w:u w:val="single"/>
        </w:rPr>
        <w:t>HELADOS</w:t>
      </w:r>
    </w:p>
    <w:p w14:paraId="538C91DB" w14:textId="0D30ED68" w:rsidR="0081772B" w:rsidRDefault="0081772B" w:rsidP="00A06326">
      <w:pPr>
        <w:pStyle w:val="Textoindependiente"/>
        <w:spacing w:line="360" w:lineRule="auto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</w:t>
      </w:r>
      <w:r w:rsidRPr="00194DC3">
        <w:t xml:space="preserve"> </w:t>
      </w:r>
      <w:r w:rsidRPr="00194DC3">
        <w:rPr>
          <w:b/>
          <w:color w:val="585858"/>
        </w:rPr>
        <w:t>128</w:t>
      </w:r>
      <w:r w:rsidR="008C782E">
        <w:rPr>
          <w:b/>
          <w:color w:val="585858"/>
        </w:rPr>
        <w:t>3</w:t>
      </w:r>
      <w:r>
        <w:rPr>
          <w:b/>
          <w:color w:val="585858"/>
        </w:rPr>
        <w:t xml:space="preserve">           Duración: 40 horas </w:t>
      </w:r>
    </w:p>
    <w:p w14:paraId="68392F4D" w14:textId="77777777" w:rsidR="008C782E" w:rsidRPr="008C782E" w:rsidRDefault="008C782E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C782E">
        <w:rPr>
          <w:b/>
          <w:bCs/>
        </w:rPr>
        <w:t>1. Instalaciones para la elaboración de helados.</w:t>
      </w:r>
    </w:p>
    <w:p w14:paraId="74D8954E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Composición y distribución del espacio.</w:t>
      </w:r>
    </w:p>
    <w:p w14:paraId="33E4C69A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Servicios auxiliares necesarios.</w:t>
      </w:r>
    </w:p>
    <w:p w14:paraId="6AA3BFC2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lastRenderedPageBreak/>
        <w:t>- Espacios diferenciados.</w:t>
      </w:r>
    </w:p>
    <w:p w14:paraId="27007010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Salas blancas</w:t>
      </w:r>
    </w:p>
    <w:p w14:paraId="56D7CF95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Salas con presión positiva</w:t>
      </w:r>
    </w:p>
    <w:p w14:paraId="304362B1" w14:textId="77777777" w:rsidR="008C782E" w:rsidRPr="008C782E" w:rsidRDefault="008C782E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C782E">
        <w:rPr>
          <w:b/>
          <w:bCs/>
        </w:rPr>
        <w:t xml:space="preserve">2. Controles microbiológicos, </w:t>
      </w:r>
      <w:proofErr w:type="gramStart"/>
      <w:r w:rsidRPr="008C782E">
        <w:rPr>
          <w:b/>
          <w:bCs/>
        </w:rPr>
        <w:t>físico-químicos</w:t>
      </w:r>
      <w:proofErr w:type="gramEnd"/>
      <w:r w:rsidRPr="008C782E">
        <w:rPr>
          <w:b/>
          <w:bCs/>
        </w:rPr>
        <w:t xml:space="preserve"> y de calidad en la fabricación de helados. </w:t>
      </w:r>
    </w:p>
    <w:p w14:paraId="242DF8CB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Toma de muestras de producto intermedio y acabado.</w:t>
      </w:r>
    </w:p>
    <w:p w14:paraId="12AE4B15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Focos de infección. Condiciones favorables y adversas.</w:t>
      </w:r>
    </w:p>
    <w:p w14:paraId="4383151C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Alteraciones no deseadas por microorganismos.</w:t>
      </w:r>
    </w:p>
    <w:p w14:paraId="16CD9AA8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Tipos de degradación.</w:t>
      </w:r>
    </w:p>
    <w:p w14:paraId="68B2DD72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Flora fúngica y bacteriana.</w:t>
      </w:r>
    </w:p>
    <w:p w14:paraId="30E64405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 xml:space="preserve">- Vías de contaminación. </w:t>
      </w:r>
    </w:p>
    <w:p w14:paraId="0CCC32FC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Buenas prácticas de higiene, manipulación y seguridad.</w:t>
      </w:r>
    </w:p>
    <w:p w14:paraId="10CCA5BF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 xml:space="preserve">- Alteraciones no deseadas por procesos </w:t>
      </w:r>
      <w:proofErr w:type="gramStart"/>
      <w:r w:rsidRPr="008C782E">
        <w:t>físico-químicos</w:t>
      </w:r>
      <w:proofErr w:type="gramEnd"/>
      <w:r w:rsidRPr="008C782E">
        <w:t>.</w:t>
      </w:r>
    </w:p>
    <w:p w14:paraId="15FF4CB5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 xml:space="preserve">- Análisis rutinario </w:t>
      </w:r>
      <w:proofErr w:type="gramStart"/>
      <w:r w:rsidRPr="008C782E">
        <w:t>físico-químico</w:t>
      </w:r>
      <w:proofErr w:type="gramEnd"/>
      <w:r w:rsidRPr="008C782E">
        <w:t xml:space="preserve"> del proceso.</w:t>
      </w:r>
    </w:p>
    <w:p w14:paraId="7E2E77B1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Control de equipos y procesos.</w:t>
      </w:r>
    </w:p>
    <w:p w14:paraId="57B2CD7E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Equipos y métodos rápidos de control.</w:t>
      </w:r>
    </w:p>
    <w:p w14:paraId="01822EEC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Acciones prohibidas.</w:t>
      </w:r>
    </w:p>
    <w:p w14:paraId="7A4EC688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Control de cuerpos extraños.</w:t>
      </w:r>
    </w:p>
    <w:p w14:paraId="3B235574" w14:textId="77777777" w:rsidR="008C782E" w:rsidRPr="008C782E" w:rsidRDefault="008C782E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C782E">
        <w:rPr>
          <w:b/>
          <w:bCs/>
        </w:rPr>
        <w:t>3. Equipos en la elaboración de helados.</w:t>
      </w:r>
    </w:p>
    <w:p w14:paraId="559226DF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Mantenimiento de primer nivel en los equipos de fabricación de helados.</w:t>
      </w:r>
    </w:p>
    <w:p w14:paraId="62EA09C8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 xml:space="preserve">- </w:t>
      </w:r>
      <w:proofErr w:type="spellStart"/>
      <w:r w:rsidRPr="008C782E">
        <w:t>Mantecadores</w:t>
      </w:r>
      <w:proofErr w:type="spellEnd"/>
      <w:r w:rsidRPr="008C782E">
        <w:t xml:space="preserve"> o «freezers».</w:t>
      </w:r>
    </w:p>
    <w:p w14:paraId="47863684" w14:textId="51D6EDCE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8C782E">
        <w:t xml:space="preserve">Por cargas. </w:t>
      </w:r>
    </w:p>
    <w:p w14:paraId="02E63F46" w14:textId="3B73101A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</w:pPr>
      <w:r w:rsidRPr="008C782E">
        <w:t>Continuos.</w:t>
      </w:r>
    </w:p>
    <w:p w14:paraId="56160152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Túneles de endurecimiento.</w:t>
      </w:r>
    </w:p>
    <w:p w14:paraId="253D9D08" w14:textId="7DEAE6F6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Congeladores de «</w:t>
      </w:r>
      <w:proofErr w:type="spellStart"/>
      <w:r w:rsidRPr="008C782E">
        <w:rPr>
          <w:rFonts w:cs="Arial"/>
        </w:rPr>
        <w:t>sticks</w:t>
      </w:r>
      <w:proofErr w:type="spellEnd"/>
      <w:r w:rsidRPr="008C782E">
        <w:rPr>
          <w:rFonts w:cs="Arial"/>
        </w:rPr>
        <w:t>».</w:t>
      </w:r>
    </w:p>
    <w:p w14:paraId="47BDF826" w14:textId="47478668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Cámaras de mantenimiento de congelados.</w:t>
      </w:r>
    </w:p>
    <w:p w14:paraId="5DE5A524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lastRenderedPageBreak/>
        <w:t>- Automatización del proceso.</w:t>
      </w:r>
    </w:p>
    <w:p w14:paraId="4DFD4007" w14:textId="77777777" w:rsidR="008C782E" w:rsidRPr="008C782E" w:rsidRDefault="008C782E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C782E">
        <w:rPr>
          <w:b/>
          <w:bCs/>
        </w:rPr>
        <w:t>4. Elaboración de helados</w:t>
      </w:r>
    </w:p>
    <w:p w14:paraId="078E203E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Buenas prácticas higiénicas y de manipulación en la elaboración de helados.</w:t>
      </w:r>
    </w:p>
    <w:p w14:paraId="727799E0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 xml:space="preserve">- Helados de crema. </w:t>
      </w:r>
    </w:p>
    <w:p w14:paraId="3644DAF7" w14:textId="6A68612F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Preparación de la mezcla base.</w:t>
      </w:r>
    </w:p>
    <w:p w14:paraId="0A90F666" w14:textId="63119A4D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Dosificación y mezclado de ingredientes.</w:t>
      </w:r>
    </w:p>
    <w:p w14:paraId="76495129" w14:textId="44AA3FC5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Pasterización y homogeneización.</w:t>
      </w:r>
    </w:p>
    <w:p w14:paraId="75BB953E" w14:textId="5F61BA99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Maduración física de la mezcla.</w:t>
      </w:r>
    </w:p>
    <w:p w14:paraId="38595566" w14:textId="77777777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Mantecado y acondicionamiento. Métodos, aplicaciones, condiciones y parámetros de control.</w:t>
      </w:r>
    </w:p>
    <w:p w14:paraId="562DF6DB" w14:textId="18656261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proofErr w:type="spellStart"/>
      <w:r w:rsidRPr="008C782E">
        <w:rPr>
          <w:rFonts w:cs="Arial"/>
        </w:rPr>
        <w:t>Mantecación</w:t>
      </w:r>
      <w:proofErr w:type="spellEnd"/>
      <w:r w:rsidRPr="008C782E">
        <w:rPr>
          <w:rFonts w:cs="Arial"/>
        </w:rPr>
        <w:t xml:space="preserve"> - endurecimiento.</w:t>
      </w:r>
    </w:p>
    <w:p w14:paraId="3C64105E" w14:textId="2252A954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Moldeado.</w:t>
      </w:r>
    </w:p>
    <w:p w14:paraId="65D4B3B2" w14:textId="495384DC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Extrusión con y sin palo.</w:t>
      </w:r>
    </w:p>
    <w:p w14:paraId="2BFEB3CB" w14:textId="020ED6A8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>Decoración.</w:t>
      </w:r>
    </w:p>
    <w:p w14:paraId="65443D73" w14:textId="54EBBA33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 xml:space="preserve">Parámetros de control. </w:t>
      </w:r>
    </w:p>
    <w:p w14:paraId="05F6424B" w14:textId="0B0CD3DB" w:rsidR="008C782E" w:rsidRPr="008C782E" w:rsidRDefault="008C782E" w:rsidP="00A06326">
      <w:pPr>
        <w:pStyle w:val="Textoindependiente"/>
        <w:spacing w:before="134" w:line="360" w:lineRule="auto"/>
        <w:ind w:left="426"/>
        <w:jc w:val="both"/>
      </w:pPr>
      <w:r>
        <w:t>- Co</w:t>
      </w:r>
      <w:r w:rsidRPr="008C782E">
        <w:t>ngelación, endurecimiento y conservación.</w:t>
      </w:r>
    </w:p>
    <w:p w14:paraId="5359DEBC" w14:textId="52D1048D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 xml:space="preserve">Función. </w:t>
      </w:r>
    </w:p>
    <w:p w14:paraId="39C2A192" w14:textId="556E76D3" w:rsidR="008C782E" w:rsidRPr="008C782E" w:rsidRDefault="008C782E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C782E">
        <w:rPr>
          <w:rFonts w:cs="Arial"/>
        </w:rPr>
        <w:t xml:space="preserve">Métodos. </w:t>
      </w:r>
    </w:p>
    <w:p w14:paraId="7FB1A1D8" w14:textId="7ABD3E9E" w:rsidR="009B1939" w:rsidRDefault="008C782E" w:rsidP="00A06326">
      <w:pPr>
        <w:pStyle w:val="Textoindependiente"/>
        <w:spacing w:before="134" w:line="360" w:lineRule="auto"/>
        <w:ind w:left="426"/>
        <w:jc w:val="both"/>
      </w:pPr>
      <w:r w:rsidRPr="008C782E">
        <w:t>- Nuevos productos.</w:t>
      </w:r>
    </w:p>
    <w:p w14:paraId="44E93791" w14:textId="77777777" w:rsidR="009C595D" w:rsidRDefault="009C595D" w:rsidP="00A06326">
      <w:pPr>
        <w:pStyle w:val="Textoindependiente"/>
        <w:spacing w:before="134" w:line="360" w:lineRule="auto"/>
        <w:ind w:left="426"/>
        <w:jc w:val="both"/>
      </w:pPr>
    </w:p>
    <w:p w14:paraId="69DB5292" w14:textId="77777777" w:rsidR="009C595D" w:rsidRDefault="009C595D" w:rsidP="00A06326">
      <w:pPr>
        <w:pStyle w:val="Textoindependiente"/>
        <w:spacing w:before="134" w:line="360" w:lineRule="auto"/>
        <w:ind w:left="426"/>
        <w:jc w:val="both"/>
      </w:pPr>
    </w:p>
    <w:p w14:paraId="5A7DBFDA" w14:textId="77777777" w:rsidR="009C595D" w:rsidRDefault="009C595D" w:rsidP="00A06326">
      <w:pPr>
        <w:pStyle w:val="Textoindependiente"/>
        <w:spacing w:before="134" w:line="360" w:lineRule="auto"/>
        <w:ind w:left="426"/>
        <w:jc w:val="both"/>
      </w:pPr>
    </w:p>
    <w:p w14:paraId="44D2C508" w14:textId="107D5473" w:rsidR="009C595D" w:rsidRPr="0054465C" w:rsidRDefault="009C595D" w:rsidP="00A06326">
      <w:pPr>
        <w:pStyle w:val="Textoindependiente"/>
        <w:spacing w:line="360" w:lineRule="auto"/>
        <w:jc w:val="both"/>
        <w:rPr>
          <w:b/>
          <w:sz w:val="24"/>
          <w:szCs w:val="24"/>
          <w:u w:val="single"/>
        </w:rPr>
      </w:pPr>
      <w:r w:rsidRPr="0054465C">
        <w:rPr>
          <w:b/>
          <w:sz w:val="24"/>
          <w:szCs w:val="24"/>
          <w:u w:val="single"/>
        </w:rPr>
        <w:t xml:space="preserve">MÓDULO FORMATIVO </w:t>
      </w:r>
      <w:r>
        <w:rPr>
          <w:b/>
          <w:sz w:val="24"/>
          <w:szCs w:val="24"/>
          <w:u w:val="single"/>
        </w:rPr>
        <w:t>3</w:t>
      </w:r>
      <w:r w:rsidRPr="0054465C">
        <w:rPr>
          <w:b/>
          <w:sz w:val="24"/>
          <w:szCs w:val="24"/>
          <w:u w:val="single"/>
        </w:rPr>
        <w:t xml:space="preserve">: </w:t>
      </w:r>
      <w:r w:rsidRPr="009C595D">
        <w:rPr>
          <w:b/>
          <w:sz w:val="24"/>
          <w:szCs w:val="24"/>
          <w:u w:val="single"/>
        </w:rPr>
        <w:t xml:space="preserve">POSTRES LÁCTEOS, YOGURES Y LECHES FERMENTADAS </w:t>
      </w:r>
      <w:r w:rsidRPr="0054465C">
        <w:rPr>
          <w:b/>
          <w:sz w:val="24"/>
          <w:szCs w:val="24"/>
          <w:u w:val="single"/>
        </w:rPr>
        <w:t>(MF0</w:t>
      </w:r>
      <w:r>
        <w:rPr>
          <w:b/>
          <w:sz w:val="24"/>
          <w:szCs w:val="24"/>
          <w:u w:val="single"/>
        </w:rPr>
        <w:t>30</w:t>
      </w:r>
      <w:r>
        <w:rPr>
          <w:b/>
          <w:sz w:val="24"/>
          <w:szCs w:val="24"/>
          <w:u w:val="single"/>
        </w:rPr>
        <w:t>3</w:t>
      </w:r>
      <w:r w:rsidRPr="0054465C">
        <w:rPr>
          <w:b/>
          <w:sz w:val="24"/>
          <w:szCs w:val="24"/>
          <w:u w:val="single"/>
        </w:rPr>
        <w:t>_2)</w:t>
      </w:r>
    </w:p>
    <w:p w14:paraId="6CFB12F0" w14:textId="77777777" w:rsidR="009C595D" w:rsidRDefault="009C595D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1: </w:t>
      </w:r>
      <w:r w:rsidRPr="009C595D">
        <w:rPr>
          <w:b/>
          <w:color w:val="585858"/>
          <w:u w:val="single"/>
        </w:rPr>
        <w:t xml:space="preserve">YOGURES, LECHES FERMENTADAS Y PASTAS UNTABLES </w:t>
      </w:r>
    </w:p>
    <w:p w14:paraId="24D41BBE" w14:textId="35BFAA9F" w:rsidR="009C595D" w:rsidRDefault="009C595D" w:rsidP="00A06326">
      <w:pPr>
        <w:pStyle w:val="Textoindependiente"/>
        <w:spacing w:line="360" w:lineRule="auto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</w:t>
      </w:r>
      <w:r w:rsidRPr="00194DC3">
        <w:t xml:space="preserve"> </w:t>
      </w:r>
      <w:r w:rsidRPr="00194DC3">
        <w:rPr>
          <w:b/>
          <w:color w:val="585858"/>
        </w:rPr>
        <w:t>128</w:t>
      </w:r>
      <w:r>
        <w:rPr>
          <w:b/>
          <w:color w:val="585858"/>
        </w:rPr>
        <w:t>4</w:t>
      </w:r>
      <w:r>
        <w:rPr>
          <w:b/>
          <w:color w:val="585858"/>
        </w:rPr>
        <w:t xml:space="preserve">           Duración: </w:t>
      </w:r>
      <w:r>
        <w:rPr>
          <w:b/>
          <w:color w:val="585858"/>
        </w:rPr>
        <w:t>6</w:t>
      </w:r>
      <w:r>
        <w:rPr>
          <w:b/>
          <w:color w:val="585858"/>
        </w:rPr>
        <w:t xml:space="preserve">0 horas </w:t>
      </w:r>
    </w:p>
    <w:p w14:paraId="5EE38E70" w14:textId="77777777" w:rsidR="009C595D" w:rsidRPr="009C595D" w:rsidRDefault="009C595D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C595D">
        <w:rPr>
          <w:b/>
          <w:bCs/>
        </w:rPr>
        <w:lastRenderedPageBreak/>
        <w:t>1. Instalaciones para la elaboración de leches fermentadas, yogures y pastas de untar.</w:t>
      </w:r>
    </w:p>
    <w:p w14:paraId="5ADC45A3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Composición y distribución del espacio.</w:t>
      </w:r>
    </w:p>
    <w:p w14:paraId="4F686E15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Servicios auxiliares necesarios.</w:t>
      </w:r>
    </w:p>
    <w:p w14:paraId="7453FCBC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Espacios diferenciados.</w:t>
      </w:r>
    </w:p>
    <w:p w14:paraId="5513A1B8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Salas blancas</w:t>
      </w:r>
    </w:p>
    <w:p w14:paraId="6D2FFF8F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Salas con presión positiva</w:t>
      </w:r>
    </w:p>
    <w:p w14:paraId="656C0A7B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Líneas ultra limpias</w:t>
      </w:r>
    </w:p>
    <w:p w14:paraId="7CDB027F" w14:textId="77777777" w:rsidR="009C595D" w:rsidRPr="009C595D" w:rsidRDefault="009C595D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C595D">
        <w:rPr>
          <w:b/>
          <w:bCs/>
        </w:rPr>
        <w:t xml:space="preserve">2. Controles microbiológicos, </w:t>
      </w:r>
      <w:proofErr w:type="gramStart"/>
      <w:r w:rsidRPr="009C595D">
        <w:rPr>
          <w:b/>
          <w:bCs/>
        </w:rPr>
        <w:t>físico-químicos</w:t>
      </w:r>
      <w:proofErr w:type="gramEnd"/>
      <w:r w:rsidRPr="009C595D">
        <w:rPr>
          <w:b/>
          <w:bCs/>
        </w:rPr>
        <w:t xml:space="preserve"> y de calidad en yogures, leches fermentadas y postres de untar. </w:t>
      </w:r>
    </w:p>
    <w:p w14:paraId="78FBBEF7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Toma de muestras de producto intermedio y acabado.</w:t>
      </w:r>
    </w:p>
    <w:p w14:paraId="6CD9FB3F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Focos de infección. Condiciones favorables y adversas.</w:t>
      </w:r>
    </w:p>
    <w:p w14:paraId="018880EC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Alteraciones no deseadas por microorganismos.</w:t>
      </w:r>
    </w:p>
    <w:p w14:paraId="6CC699E6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Tipos de degradación.</w:t>
      </w:r>
    </w:p>
    <w:p w14:paraId="1A0B074B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Flora fúngica y bacteriana.</w:t>
      </w:r>
    </w:p>
    <w:p w14:paraId="34237521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 xml:space="preserve">- Vías de contaminación. </w:t>
      </w:r>
    </w:p>
    <w:p w14:paraId="4F514542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 xml:space="preserve">- Alteraciones no deseadas por procesos </w:t>
      </w:r>
      <w:proofErr w:type="gramStart"/>
      <w:r w:rsidRPr="009C595D">
        <w:t>físico-químicos</w:t>
      </w:r>
      <w:proofErr w:type="gramEnd"/>
      <w:r w:rsidRPr="009C595D">
        <w:t>.</w:t>
      </w:r>
    </w:p>
    <w:p w14:paraId="7BDADFBF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 xml:space="preserve">- Análisis rutinario </w:t>
      </w:r>
      <w:proofErr w:type="gramStart"/>
      <w:r w:rsidRPr="009C595D">
        <w:t>físico-químico</w:t>
      </w:r>
      <w:proofErr w:type="gramEnd"/>
      <w:r w:rsidRPr="009C595D">
        <w:t xml:space="preserve"> del proceso.</w:t>
      </w:r>
    </w:p>
    <w:p w14:paraId="16C69C5F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Control de equipos y procesos.</w:t>
      </w:r>
    </w:p>
    <w:p w14:paraId="5C69B743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Equipos y métodos rápidos de control.</w:t>
      </w:r>
    </w:p>
    <w:p w14:paraId="5EA85B81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Acciones prohibidas.</w:t>
      </w:r>
    </w:p>
    <w:p w14:paraId="7BCB5FB7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Control de cuerpos extraños.</w:t>
      </w:r>
    </w:p>
    <w:p w14:paraId="4423F959" w14:textId="77777777" w:rsidR="009C595D" w:rsidRPr="009C595D" w:rsidRDefault="009C595D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C595D">
        <w:rPr>
          <w:b/>
          <w:bCs/>
        </w:rPr>
        <w:t>3. Equipos específicos en la elaboración de las leches fermentadas, yogures y pastas de untar.</w:t>
      </w:r>
    </w:p>
    <w:p w14:paraId="3321AD90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Instalaciones de fermentación.</w:t>
      </w:r>
    </w:p>
    <w:p w14:paraId="2E0C4C2C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Inyección de fermentos.</w:t>
      </w:r>
    </w:p>
    <w:p w14:paraId="28D30C2D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Instalaciones para realizar el frenado de la fermentación.</w:t>
      </w:r>
    </w:p>
    <w:p w14:paraId="4386EC2B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lastRenderedPageBreak/>
        <w:t>- Separadoras centrífugas.</w:t>
      </w:r>
    </w:p>
    <w:p w14:paraId="2A1F14F3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Mezcladores.</w:t>
      </w:r>
    </w:p>
    <w:p w14:paraId="05737444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Evaporadores.</w:t>
      </w:r>
    </w:p>
    <w:p w14:paraId="393FFAD8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Equipos de separación de membranas.</w:t>
      </w:r>
    </w:p>
    <w:p w14:paraId="6686F567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Automatización del proceso.</w:t>
      </w:r>
    </w:p>
    <w:p w14:paraId="62814E74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 xml:space="preserve">- Mantenimiento de primer nivel en los equipos de mantequería. </w:t>
      </w:r>
    </w:p>
    <w:p w14:paraId="71CFBE92" w14:textId="77777777" w:rsidR="009C595D" w:rsidRPr="009C595D" w:rsidRDefault="009C595D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9C595D">
        <w:rPr>
          <w:b/>
          <w:bCs/>
        </w:rPr>
        <w:t>4. Elaboración de leches fermentadas, yogures y pastas de untar.</w:t>
      </w:r>
    </w:p>
    <w:p w14:paraId="49CECA3E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Buenas prácticas de higiene, manipulación y seguridad.</w:t>
      </w:r>
    </w:p>
    <w:p w14:paraId="1D31993F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Leches fermentadas</w:t>
      </w:r>
    </w:p>
    <w:p w14:paraId="12D0CEDF" w14:textId="0AD3446C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Preparación de la mezcla base.</w:t>
      </w:r>
    </w:p>
    <w:p w14:paraId="6F9CF157" w14:textId="75E177C8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Dosificación y mezclado de ingredientes.</w:t>
      </w:r>
    </w:p>
    <w:p w14:paraId="72E37683" w14:textId="26DD0C46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Pasterización y homogeneización.</w:t>
      </w:r>
    </w:p>
    <w:p w14:paraId="1B466C9D" w14:textId="10202FAF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Cultivos y fermentos, preparación, inoculación e incubación</w:t>
      </w:r>
    </w:p>
    <w:p w14:paraId="77C18199" w14:textId="3F5841DD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Fermentación y su control.</w:t>
      </w:r>
    </w:p>
    <w:p w14:paraId="5595BE1F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Yogur.</w:t>
      </w:r>
    </w:p>
    <w:p w14:paraId="6CAB88B2" w14:textId="32A009FE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Enriquecimiento de la leche: métodos, y función.</w:t>
      </w:r>
    </w:p>
    <w:p w14:paraId="0BA801EA" w14:textId="294D5510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Tratamientos térmicos y mecánicos.</w:t>
      </w:r>
    </w:p>
    <w:p w14:paraId="475E1B31" w14:textId="1F078BF1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Cultivos y fermentos, su preparación, inoculación e incubación.</w:t>
      </w:r>
    </w:p>
    <w:p w14:paraId="0045EE96" w14:textId="633D55F5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Fermentación y su control.</w:t>
      </w:r>
    </w:p>
    <w:p w14:paraId="15DEA46C" w14:textId="76F86BCF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Yogur firme y batido, características, similitudes diferencias</w:t>
      </w:r>
    </w:p>
    <w:p w14:paraId="195671FE" w14:textId="258D3011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Parámetros de control.</w:t>
      </w:r>
    </w:p>
    <w:p w14:paraId="245FEC4E" w14:textId="77777777" w:rsidR="009C595D" w:rsidRP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Pastas de untar.</w:t>
      </w:r>
    </w:p>
    <w:p w14:paraId="0EF93FDE" w14:textId="3E486954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Preparación de la mezcla base.</w:t>
      </w:r>
    </w:p>
    <w:p w14:paraId="0B13D0F0" w14:textId="6BD38730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Dosificación y mezclado de ingredientes.</w:t>
      </w:r>
    </w:p>
    <w:p w14:paraId="12433DE3" w14:textId="7A95D2F2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Pasterización y homogeneización.</w:t>
      </w:r>
    </w:p>
    <w:p w14:paraId="38A9F7DF" w14:textId="564D8020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lastRenderedPageBreak/>
        <w:t>Cultivos y fermentos, preparación, inoculación e incubación</w:t>
      </w:r>
    </w:p>
    <w:p w14:paraId="6B96E7A6" w14:textId="08A44050" w:rsidR="009C595D" w:rsidRPr="009C595D" w:rsidRDefault="009C595D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9C595D">
        <w:rPr>
          <w:rFonts w:cs="Arial"/>
        </w:rPr>
        <w:t>Fermentación y su control.</w:t>
      </w:r>
    </w:p>
    <w:p w14:paraId="1F3EBC84" w14:textId="1741A9A4" w:rsidR="009C595D" w:rsidRDefault="009C595D" w:rsidP="00A06326">
      <w:pPr>
        <w:pStyle w:val="Textoindependiente"/>
        <w:spacing w:before="134" w:line="360" w:lineRule="auto"/>
        <w:ind w:left="426"/>
        <w:jc w:val="both"/>
      </w:pPr>
      <w:r w:rsidRPr="009C595D">
        <w:t>- Nuevos productos</w:t>
      </w:r>
    </w:p>
    <w:p w14:paraId="09B2C6BE" w14:textId="77777777" w:rsidR="00A76C1A" w:rsidRDefault="00A76C1A" w:rsidP="00A06326">
      <w:pPr>
        <w:pStyle w:val="Textoindependiente"/>
        <w:spacing w:before="134" w:line="360" w:lineRule="auto"/>
        <w:ind w:left="426"/>
        <w:jc w:val="both"/>
      </w:pPr>
    </w:p>
    <w:p w14:paraId="0597DDBE" w14:textId="77777777" w:rsidR="00A76C1A" w:rsidRDefault="00A76C1A" w:rsidP="00A06326">
      <w:pPr>
        <w:pStyle w:val="Textoindependiente"/>
        <w:spacing w:line="360" w:lineRule="auto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</w:t>
      </w:r>
      <w:r>
        <w:rPr>
          <w:b/>
          <w:color w:val="585858"/>
          <w:u w:val="single"/>
        </w:rPr>
        <w:t>2</w:t>
      </w:r>
      <w:r w:rsidRPr="0054465C">
        <w:rPr>
          <w:b/>
          <w:color w:val="585858"/>
          <w:u w:val="single"/>
        </w:rPr>
        <w:t xml:space="preserve">: </w:t>
      </w:r>
      <w:r w:rsidRPr="00A76C1A">
        <w:rPr>
          <w:b/>
          <w:color w:val="585858"/>
          <w:u w:val="single"/>
        </w:rPr>
        <w:t>POSTRES LÁCTEOS</w:t>
      </w:r>
    </w:p>
    <w:p w14:paraId="7D7E222E" w14:textId="7D66C59F" w:rsidR="00A76C1A" w:rsidRDefault="00A76C1A" w:rsidP="00A06326">
      <w:pPr>
        <w:pStyle w:val="Textoindependiente"/>
        <w:spacing w:line="360" w:lineRule="auto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</w:t>
      </w:r>
      <w:r w:rsidRPr="00194DC3">
        <w:t xml:space="preserve"> </w:t>
      </w:r>
      <w:r w:rsidRPr="00194DC3">
        <w:rPr>
          <w:b/>
          <w:color w:val="585858"/>
        </w:rPr>
        <w:t>128</w:t>
      </w:r>
      <w:r>
        <w:rPr>
          <w:b/>
          <w:color w:val="585858"/>
        </w:rPr>
        <w:t>5</w:t>
      </w:r>
      <w:r>
        <w:rPr>
          <w:b/>
          <w:color w:val="585858"/>
        </w:rPr>
        <w:t xml:space="preserve">           Duración: </w:t>
      </w:r>
      <w:r>
        <w:rPr>
          <w:b/>
          <w:color w:val="585858"/>
        </w:rPr>
        <w:t>5</w:t>
      </w:r>
      <w:r>
        <w:rPr>
          <w:b/>
          <w:color w:val="585858"/>
        </w:rPr>
        <w:t xml:space="preserve">0 horas </w:t>
      </w:r>
    </w:p>
    <w:p w14:paraId="068CD32C" w14:textId="77777777" w:rsidR="00A76C1A" w:rsidRPr="00A76C1A" w:rsidRDefault="00A76C1A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A76C1A">
        <w:rPr>
          <w:b/>
          <w:bCs/>
        </w:rPr>
        <w:t>1. Instalaciones para la elaboración de postres lácteos.</w:t>
      </w:r>
    </w:p>
    <w:p w14:paraId="638DECC4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Composición y distribución del espacio.</w:t>
      </w:r>
    </w:p>
    <w:p w14:paraId="56C0F45E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Servicios auxiliares necesarios.</w:t>
      </w:r>
    </w:p>
    <w:p w14:paraId="436B99D5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Espacios diferenciados.</w:t>
      </w:r>
    </w:p>
    <w:p w14:paraId="11F9587F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Salas blancas</w:t>
      </w:r>
    </w:p>
    <w:p w14:paraId="25C4CAFE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Salas con presión positiva</w:t>
      </w:r>
    </w:p>
    <w:p w14:paraId="09AC375C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Líneas ultra limpias</w:t>
      </w:r>
    </w:p>
    <w:p w14:paraId="2ED48A08" w14:textId="77777777" w:rsidR="00A76C1A" w:rsidRPr="00A76C1A" w:rsidRDefault="00A76C1A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A76C1A">
        <w:rPr>
          <w:b/>
          <w:bCs/>
        </w:rPr>
        <w:t xml:space="preserve">2. Controles microbiológicos, </w:t>
      </w:r>
      <w:proofErr w:type="gramStart"/>
      <w:r w:rsidRPr="00A76C1A">
        <w:rPr>
          <w:b/>
          <w:bCs/>
        </w:rPr>
        <w:t>físico-químicos</w:t>
      </w:r>
      <w:proofErr w:type="gramEnd"/>
      <w:r w:rsidRPr="00A76C1A">
        <w:rPr>
          <w:b/>
          <w:bCs/>
        </w:rPr>
        <w:t xml:space="preserve"> y de calidad en postres de untar. </w:t>
      </w:r>
    </w:p>
    <w:p w14:paraId="2AC024EE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Toma de muestras de producto intermedio y acabado.</w:t>
      </w:r>
    </w:p>
    <w:p w14:paraId="28559801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Focos de infección. Condiciones favorables y adversas.</w:t>
      </w:r>
    </w:p>
    <w:p w14:paraId="76B51429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Alteraciones no deseadas por microorganismos.</w:t>
      </w:r>
    </w:p>
    <w:p w14:paraId="1BD352C5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Tipos de degradación.</w:t>
      </w:r>
    </w:p>
    <w:p w14:paraId="151B1C5F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Flora fúngica y bacteriana.</w:t>
      </w:r>
    </w:p>
    <w:p w14:paraId="4C1C22F5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 xml:space="preserve">- Vías de contaminación. </w:t>
      </w:r>
    </w:p>
    <w:p w14:paraId="6E75DE8D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 xml:space="preserve">- Alteraciones no deseadas por procesos </w:t>
      </w:r>
      <w:proofErr w:type="gramStart"/>
      <w:r w:rsidRPr="00A76C1A">
        <w:t>físico-químicos</w:t>
      </w:r>
      <w:proofErr w:type="gramEnd"/>
      <w:r w:rsidRPr="00A76C1A">
        <w:t>.</w:t>
      </w:r>
    </w:p>
    <w:p w14:paraId="3AE7C75A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 xml:space="preserve">- Análisis rutinario </w:t>
      </w:r>
      <w:proofErr w:type="gramStart"/>
      <w:r w:rsidRPr="00A76C1A">
        <w:t>físico-químico</w:t>
      </w:r>
      <w:proofErr w:type="gramEnd"/>
      <w:r w:rsidRPr="00A76C1A">
        <w:t xml:space="preserve"> del proceso.</w:t>
      </w:r>
    </w:p>
    <w:p w14:paraId="68D7928C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Control de equipos y procesos.</w:t>
      </w:r>
    </w:p>
    <w:p w14:paraId="311DF04F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Equipos y métodos rápidos de control.</w:t>
      </w:r>
    </w:p>
    <w:p w14:paraId="6498CC4E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Acciones prohibidas.</w:t>
      </w:r>
    </w:p>
    <w:p w14:paraId="54E2C2B9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lastRenderedPageBreak/>
        <w:t>- Control de cuerpos extraños.</w:t>
      </w:r>
    </w:p>
    <w:p w14:paraId="1A550CC0" w14:textId="77777777" w:rsidR="00A76C1A" w:rsidRPr="00A76C1A" w:rsidRDefault="00A76C1A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A76C1A">
        <w:rPr>
          <w:b/>
          <w:bCs/>
        </w:rPr>
        <w:t>3. Equipos específicos en la elaboración de postres lácteos</w:t>
      </w:r>
    </w:p>
    <w:p w14:paraId="4BD6D78C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Mantenimiento de primer nivel en los equipos de mantequería</w:t>
      </w:r>
    </w:p>
    <w:p w14:paraId="0C17FFBD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Dosificadores.</w:t>
      </w:r>
    </w:p>
    <w:p w14:paraId="0FBA9C07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Balanzas en continuo.</w:t>
      </w:r>
    </w:p>
    <w:p w14:paraId="05006C06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Inyectores.</w:t>
      </w:r>
    </w:p>
    <w:p w14:paraId="7C3CCD7C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Separadoras centrífugas</w:t>
      </w:r>
    </w:p>
    <w:p w14:paraId="43A40DCD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 xml:space="preserve">- Mezcladores. </w:t>
      </w:r>
    </w:p>
    <w:p w14:paraId="5C4561A6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Agitadores.</w:t>
      </w:r>
    </w:p>
    <w:p w14:paraId="6CC00B86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Homogeneizadores.</w:t>
      </w:r>
    </w:p>
    <w:p w14:paraId="1E86F4F0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Baños de cocción.</w:t>
      </w:r>
    </w:p>
    <w:p w14:paraId="3A6F6C56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Líneas de pasterización y esterilización</w:t>
      </w:r>
    </w:p>
    <w:p w14:paraId="5F9BEE37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Automatización del proceso de fabricación</w:t>
      </w:r>
    </w:p>
    <w:p w14:paraId="7C0E9F0D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Mantenimiento de primer nivel en los equipos de mantequería</w:t>
      </w:r>
    </w:p>
    <w:p w14:paraId="57F8A537" w14:textId="77777777" w:rsidR="00A76C1A" w:rsidRPr="00A76C1A" w:rsidRDefault="00A76C1A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A76C1A">
        <w:rPr>
          <w:b/>
          <w:bCs/>
        </w:rPr>
        <w:t>4. Elaboración de postres lácteos.</w:t>
      </w:r>
    </w:p>
    <w:p w14:paraId="78E7139B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Buenas prácticas higiénicas y de manipulación en la elaboración de postres lácteos</w:t>
      </w:r>
    </w:p>
    <w:p w14:paraId="53E81F56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Operaciones previas al mezclado.</w:t>
      </w:r>
    </w:p>
    <w:p w14:paraId="0B07142A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Estandarización de la leche base.</w:t>
      </w:r>
    </w:p>
    <w:p w14:paraId="299D54A5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Cálculo de cantidades de ingredientes de acuerdo con la formulación.</w:t>
      </w:r>
    </w:p>
    <w:p w14:paraId="13C4F910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Dosificación y mezclado de ingredientes.</w:t>
      </w:r>
    </w:p>
    <w:p w14:paraId="06939A5B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Pasterización o esterilización y homogeneización.</w:t>
      </w:r>
    </w:p>
    <w:p w14:paraId="679549BB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Mezclado, condiciones y controles</w:t>
      </w:r>
    </w:p>
    <w:p w14:paraId="653A7F5F" w14:textId="77777777" w:rsidR="00A76C1A" w:rsidRP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Disolución, suspensión, emulsión</w:t>
      </w:r>
    </w:p>
    <w:p w14:paraId="6BEE723A" w14:textId="103543B2" w:rsidR="00A76C1A" w:rsidRDefault="00A76C1A" w:rsidP="00A06326">
      <w:pPr>
        <w:pStyle w:val="Textoindependiente"/>
        <w:spacing w:before="134" w:line="360" w:lineRule="auto"/>
        <w:ind w:left="426"/>
        <w:jc w:val="both"/>
      </w:pPr>
      <w:r w:rsidRPr="00A76C1A">
        <w:t>- Gelificación</w:t>
      </w:r>
    </w:p>
    <w:p w14:paraId="6C31F996" w14:textId="77777777" w:rsidR="00B100B1" w:rsidRDefault="00B100B1" w:rsidP="00A06326">
      <w:pPr>
        <w:pStyle w:val="Textoindependiente"/>
        <w:spacing w:before="134" w:line="360" w:lineRule="auto"/>
        <w:ind w:left="426"/>
        <w:jc w:val="both"/>
      </w:pPr>
    </w:p>
    <w:p w14:paraId="556E589B" w14:textId="1984AFDD" w:rsidR="00B100B1" w:rsidRDefault="00B100B1" w:rsidP="00A06326">
      <w:pPr>
        <w:pStyle w:val="Textoindependiente"/>
        <w:spacing w:line="360" w:lineRule="auto"/>
        <w:jc w:val="both"/>
        <w:rPr>
          <w:b/>
          <w:sz w:val="24"/>
          <w:szCs w:val="24"/>
          <w:u w:val="single"/>
        </w:rPr>
      </w:pPr>
      <w:r w:rsidRPr="00B100B1">
        <w:rPr>
          <w:b/>
          <w:sz w:val="24"/>
          <w:szCs w:val="24"/>
          <w:u w:val="single"/>
        </w:rPr>
        <w:lastRenderedPageBreak/>
        <w:t>MÓDULO FORMATIVO 4</w:t>
      </w:r>
      <w:r>
        <w:rPr>
          <w:b/>
          <w:sz w:val="24"/>
          <w:szCs w:val="24"/>
          <w:u w:val="single"/>
        </w:rPr>
        <w:t xml:space="preserve">: </w:t>
      </w:r>
      <w:r w:rsidRPr="00B100B1">
        <w:rPr>
          <w:b/>
          <w:sz w:val="24"/>
          <w:szCs w:val="24"/>
          <w:u w:val="single"/>
        </w:rPr>
        <w:t>ENVASADO Y ACONDICIONAMIENTO DE PRODUCTOS LÁCTEOS</w:t>
      </w:r>
      <w:r>
        <w:rPr>
          <w:b/>
          <w:sz w:val="24"/>
          <w:szCs w:val="24"/>
          <w:u w:val="single"/>
        </w:rPr>
        <w:t xml:space="preserve"> (</w:t>
      </w:r>
      <w:r w:rsidRPr="00B100B1">
        <w:rPr>
          <w:b/>
          <w:sz w:val="24"/>
          <w:szCs w:val="24"/>
          <w:u w:val="single"/>
        </w:rPr>
        <w:t>MF0304_2</w:t>
      </w:r>
      <w:r>
        <w:rPr>
          <w:b/>
          <w:sz w:val="24"/>
          <w:szCs w:val="24"/>
          <w:u w:val="single"/>
        </w:rPr>
        <w:t>)</w:t>
      </w:r>
    </w:p>
    <w:p w14:paraId="7A84FCBE" w14:textId="77777777" w:rsidR="00803301" w:rsidRDefault="00803301" w:rsidP="00A06326">
      <w:pPr>
        <w:pStyle w:val="Textoindependiente"/>
        <w:spacing w:line="360" w:lineRule="auto"/>
        <w:jc w:val="both"/>
        <w:rPr>
          <w:b/>
          <w:sz w:val="24"/>
          <w:szCs w:val="24"/>
          <w:u w:val="single"/>
        </w:rPr>
      </w:pPr>
    </w:p>
    <w:p w14:paraId="13EC4435" w14:textId="77777777" w:rsidR="00803301" w:rsidRPr="00803301" w:rsidRDefault="00803301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03301">
        <w:rPr>
          <w:b/>
          <w:bCs/>
        </w:rPr>
        <w:t>1. Autocontrol de calidad en el envasado de productos lácteos</w:t>
      </w:r>
    </w:p>
    <w:p w14:paraId="6A015402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Seguridad e higiene en el envasado</w:t>
      </w:r>
    </w:p>
    <w:p w14:paraId="5000C341" w14:textId="1717F6A3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Buenas prácticas higiénicas y de manipulación.</w:t>
      </w:r>
    </w:p>
    <w:p w14:paraId="484F73C6" w14:textId="55E39713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Seguridad y salud laboral en la planta de envasado</w:t>
      </w:r>
    </w:p>
    <w:p w14:paraId="2B1940A2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Estándares de envasado de los productos lácteos:</w:t>
      </w:r>
    </w:p>
    <w:p w14:paraId="02D14831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Especificaciones</w:t>
      </w:r>
    </w:p>
    <w:p w14:paraId="31CB4243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Tolerancias</w:t>
      </w:r>
    </w:p>
    <w:p w14:paraId="5DB9E29A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Niveles de rechazo</w:t>
      </w:r>
    </w:p>
    <w:p w14:paraId="3F370BC2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Pruebas de materiales de productos lácteos</w:t>
      </w:r>
    </w:p>
    <w:p w14:paraId="3DCAD4D6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Control de envases de productos lácteos</w:t>
      </w:r>
    </w:p>
    <w:p w14:paraId="2953FAE6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Control de llenado y peso</w:t>
      </w:r>
    </w:p>
    <w:p w14:paraId="15CD0547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Detección y control de metales y cuerpos extraños</w:t>
      </w:r>
    </w:p>
    <w:p w14:paraId="75501F59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Control de cierres</w:t>
      </w:r>
    </w:p>
    <w:p w14:paraId="1DCFA021" w14:textId="77777777" w:rsidR="00803301" w:rsidRPr="00803301" w:rsidRDefault="00803301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03301">
        <w:rPr>
          <w:b/>
          <w:bCs/>
        </w:rPr>
        <w:t xml:space="preserve">2. Envasado de productos lácteos: características de los materiales de envasado </w:t>
      </w:r>
    </w:p>
    <w:p w14:paraId="413EE323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 xml:space="preserve">- Tipos y características de los materiales de envasado, </w:t>
      </w:r>
    </w:p>
    <w:p w14:paraId="249C84B1" w14:textId="4B06BC2C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Definición</w:t>
      </w:r>
    </w:p>
    <w:p w14:paraId="239B3F03" w14:textId="7962D5F5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Funciones</w:t>
      </w:r>
    </w:p>
    <w:p w14:paraId="15CD1F39" w14:textId="0F47EE12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Preformado y formado «in situ».</w:t>
      </w:r>
    </w:p>
    <w:p w14:paraId="79338BF8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 xml:space="preserve">- Interacción entre el envase y el alimento: </w:t>
      </w:r>
    </w:p>
    <w:p w14:paraId="498DA71F" w14:textId="64182859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 xml:space="preserve">Permeabilidad; </w:t>
      </w:r>
    </w:p>
    <w:p w14:paraId="5A513E2E" w14:textId="322CC4C3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Migración de sustancias</w:t>
      </w:r>
    </w:p>
    <w:p w14:paraId="79CB5674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Cierres y materiales de sellado</w:t>
      </w:r>
    </w:p>
    <w:p w14:paraId="08C0A7FD" w14:textId="0137C5F9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proofErr w:type="gramStart"/>
      <w:r w:rsidRPr="00803301">
        <w:rPr>
          <w:rFonts w:cs="Arial"/>
        </w:rPr>
        <w:lastRenderedPageBreak/>
        <w:t>Complejos :</w:t>
      </w:r>
      <w:proofErr w:type="gramEnd"/>
      <w:r>
        <w:rPr>
          <w:rFonts w:cs="Arial"/>
        </w:rPr>
        <w:t xml:space="preserve"> </w:t>
      </w:r>
      <w:proofErr w:type="spellStart"/>
      <w:r w:rsidRPr="00803301">
        <w:rPr>
          <w:rFonts w:cs="Arial"/>
        </w:rPr>
        <w:t>mix</w:t>
      </w:r>
      <w:proofErr w:type="spellEnd"/>
      <w:r w:rsidRPr="00803301">
        <w:rPr>
          <w:rFonts w:cs="Arial"/>
        </w:rPr>
        <w:t xml:space="preserve"> de papel-plástico, aluminio</w:t>
      </w:r>
    </w:p>
    <w:p w14:paraId="61F95486" w14:textId="1ED8E0E0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 xml:space="preserve">Tapones </w:t>
      </w:r>
    </w:p>
    <w:p w14:paraId="352C7AB0" w14:textId="77777777" w:rsidR="00803301" w:rsidRPr="00803301" w:rsidRDefault="00803301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03301">
        <w:rPr>
          <w:b/>
          <w:bCs/>
        </w:rPr>
        <w:t>3. Decoración, acondicionamiento y agrupaciones del envasado de productos lácteos.</w:t>
      </w:r>
    </w:p>
    <w:p w14:paraId="066B7BE5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Etiquetas. Materiales</w:t>
      </w:r>
    </w:p>
    <w:p w14:paraId="647CBE61" w14:textId="1CB0F804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Papel</w:t>
      </w:r>
    </w:p>
    <w:p w14:paraId="20A0864D" w14:textId="1DC5451E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Plástico</w:t>
      </w:r>
    </w:p>
    <w:p w14:paraId="494D0380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Encoladas, adhesivas. Tipos y ubicación.</w:t>
      </w:r>
    </w:p>
    <w:p w14:paraId="2A8C22F0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 xml:space="preserve">- </w:t>
      </w:r>
      <w:proofErr w:type="spellStart"/>
      <w:r w:rsidRPr="00803301">
        <w:t>Sleever</w:t>
      </w:r>
      <w:proofErr w:type="spellEnd"/>
      <w:r w:rsidRPr="00803301">
        <w:t xml:space="preserve"> retraído. Materiales plásticos </w:t>
      </w:r>
    </w:p>
    <w:p w14:paraId="5D251811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Pintado (offset)</w:t>
      </w:r>
    </w:p>
    <w:p w14:paraId="73193DEE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Grabado del plástico con molde.</w:t>
      </w:r>
    </w:p>
    <w:p w14:paraId="2A69DA09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Principales materiales y tipos de acondicionamiento de productos lácteos</w:t>
      </w:r>
    </w:p>
    <w:p w14:paraId="39DE4770" w14:textId="543BF8E1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 xml:space="preserve">- Cartón: Envolvente </w:t>
      </w:r>
    </w:p>
    <w:p w14:paraId="1F67680F" w14:textId="1BC7B977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proofErr w:type="spellStart"/>
      <w:r w:rsidRPr="00803301">
        <w:rPr>
          <w:rFonts w:cs="Arial"/>
        </w:rPr>
        <w:t>Pic</w:t>
      </w:r>
      <w:proofErr w:type="spellEnd"/>
      <w:r w:rsidRPr="00803301">
        <w:rPr>
          <w:rFonts w:cs="Arial"/>
        </w:rPr>
        <w:t>-up</w:t>
      </w:r>
    </w:p>
    <w:p w14:paraId="5D0FCF27" w14:textId="5822C905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Film</w:t>
      </w:r>
    </w:p>
    <w:p w14:paraId="428B04DA" w14:textId="31C19182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Plástico retráctil</w:t>
      </w:r>
    </w:p>
    <w:p w14:paraId="6A45F86F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Bandejas, cajas y palets.</w:t>
      </w:r>
    </w:p>
    <w:p w14:paraId="1958A0FB" w14:textId="4DBD967A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Materiales</w:t>
      </w:r>
    </w:p>
    <w:p w14:paraId="78246AD0" w14:textId="628251F3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 xml:space="preserve">Normativas de tamaño </w:t>
      </w:r>
    </w:p>
    <w:p w14:paraId="53408318" w14:textId="77777777" w:rsidR="00803301" w:rsidRPr="00803301" w:rsidRDefault="00803301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03301">
        <w:rPr>
          <w:b/>
          <w:bCs/>
        </w:rPr>
        <w:t>4. Maquinaria de envasado de productos lácteos.</w:t>
      </w:r>
    </w:p>
    <w:p w14:paraId="6CF20715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Envasadoras: por el ambiente:</w:t>
      </w:r>
    </w:p>
    <w:p w14:paraId="1C06A8E4" w14:textId="4AE849A7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A atmósfera.</w:t>
      </w:r>
    </w:p>
    <w:p w14:paraId="4689FAD6" w14:textId="5EF86069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 xml:space="preserve">A vacío </w:t>
      </w:r>
    </w:p>
    <w:p w14:paraId="3668AC93" w14:textId="4570355F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A atmósfera modificada</w:t>
      </w:r>
    </w:p>
    <w:p w14:paraId="68B14C28" w14:textId="624979F0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 xml:space="preserve">- </w:t>
      </w:r>
      <w:proofErr w:type="spellStart"/>
      <w:r w:rsidRPr="00803301">
        <w:t>Ultralimpias</w:t>
      </w:r>
      <w:proofErr w:type="spellEnd"/>
      <w:r w:rsidRPr="00803301">
        <w:t>. Productos de vida media (yogures)</w:t>
      </w:r>
    </w:p>
    <w:p w14:paraId="74C382AE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Asépticas. Productos de larga duración (UHT)</w:t>
      </w:r>
    </w:p>
    <w:p w14:paraId="0B79397C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lastRenderedPageBreak/>
        <w:t>- Por la tecnología:</w:t>
      </w:r>
    </w:p>
    <w:p w14:paraId="449F0FA8" w14:textId="2E0DCBA0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Rotativas</w:t>
      </w:r>
    </w:p>
    <w:p w14:paraId="2528700E" w14:textId="1415CC72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Lineales</w:t>
      </w:r>
    </w:p>
    <w:p w14:paraId="1B5FA2A1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Máquinas e instalaciones auxiliares</w:t>
      </w:r>
    </w:p>
    <w:p w14:paraId="3EEEB04A" w14:textId="7418D197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Encartonadoras</w:t>
      </w:r>
    </w:p>
    <w:p w14:paraId="65EDCA64" w14:textId="25BEB484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proofErr w:type="spellStart"/>
      <w:r w:rsidRPr="00803301">
        <w:rPr>
          <w:rFonts w:cs="Arial"/>
        </w:rPr>
        <w:t>Sleevadoras</w:t>
      </w:r>
      <w:proofErr w:type="spellEnd"/>
    </w:p>
    <w:p w14:paraId="6E7A516A" w14:textId="05CAA299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Etiquetadoras</w:t>
      </w:r>
    </w:p>
    <w:p w14:paraId="65924FB5" w14:textId="432410EF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proofErr w:type="spellStart"/>
      <w:r w:rsidRPr="00803301">
        <w:rPr>
          <w:rFonts w:cs="Arial"/>
        </w:rPr>
        <w:t>Encajonadoras</w:t>
      </w:r>
      <w:proofErr w:type="spellEnd"/>
    </w:p>
    <w:p w14:paraId="3908CADD" w14:textId="7BEBA088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Transportadores</w:t>
      </w:r>
    </w:p>
    <w:p w14:paraId="215B60A5" w14:textId="094CEC22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r w:rsidRPr="00803301">
        <w:rPr>
          <w:rFonts w:cs="Arial"/>
        </w:rPr>
        <w:t>Formadores de bandejas</w:t>
      </w:r>
    </w:p>
    <w:p w14:paraId="4997640C" w14:textId="40808086" w:rsidR="00803301" w:rsidRPr="00803301" w:rsidRDefault="00803301" w:rsidP="00A06326">
      <w:pPr>
        <w:pStyle w:val="Textoindependiente"/>
        <w:numPr>
          <w:ilvl w:val="0"/>
          <w:numId w:val="6"/>
        </w:numPr>
        <w:spacing w:before="134" w:line="360" w:lineRule="auto"/>
        <w:jc w:val="both"/>
        <w:rPr>
          <w:rFonts w:cs="Arial"/>
        </w:rPr>
      </w:pPr>
      <w:proofErr w:type="spellStart"/>
      <w:r w:rsidRPr="00803301">
        <w:rPr>
          <w:rFonts w:cs="Arial"/>
        </w:rPr>
        <w:t>Paletizadores</w:t>
      </w:r>
      <w:proofErr w:type="spellEnd"/>
    </w:p>
    <w:p w14:paraId="4FE5EC7C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Enfardadoras</w:t>
      </w:r>
    </w:p>
    <w:p w14:paraId="42AE3FDE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Instalaciones de tratamientos post envasado</w:t>
      </w:r>
    </w:p>
    <w:p w14:paraId="31D4F3ED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Instalaciones de limpieza</w:t>
      </w:r>
    </w:p>
    <w:p w14:paraId="519EA17D" w14:textId="77777777" w:rsidR="00803301" w:rsidRPr="00803301" w:rsidRDefault="00803301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03301">
        <w:rPr>
          <w:b/>
          <w:bCs/>
        </w:rPr>
        <w:t>5. Conducción de una línea de envasado de productos lácteos.</w:t>
      </w:r>
    </w:p>
    <w:p w14:paraId="4DA622CF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Calidad:</w:t>
      </w:r>
    </w:p>
    <w:p w14:paraId="79923656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 xml:space="preserve">- Puntos críticos de envasado </w:t>
      </w:r>
    </w:p>
    <w:p w14:paraId="793B8AF5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Controles automáticos o manuales: De embalajes; De producto</w:t>
      </w:r>
    </w:p>
    <w:p w14:paraId="7C4ED3CF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Mantenimiento: Preventivo; Correctivo; De primer nivel. Responsabilidad.</w:t>
      </w:r>
    </w:p>
    <w:p w14:paraId="7720A14F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Producción: Planificación</w:t>
      </w:r>
    </w:p>
    <w:p w14:paraId="39D9504E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Limpiezas</w:t>
      </w:r>
    </w:p>
    <w:p w14:paraId="60EA9CDF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Conducción de las máquinas</w:t>
      </w:r>
    </w:p>
    <w:p w14:paraId="2390FD5E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Abastecimiento de materiales:</w:t>
      </w:r>
    </w:p>
    <w:p w14:paraId="0C54B746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Petición al almacén de embalajes y de materias primas.</w:t>
      </w:r>
    </w:p>
    <w:p w14:paraId="2907ADC8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Flujo de materiales y productos</w:t>
      </w:r>
    </w:p>
    <w:p w14:paraId="26A291B9" w14:textId="77777777" w:rsidR="00803301" w:rsidRPr="00803301" w:rsidRDefault="00803301" w:rsidP="00A06326">
      <w:pPr>
        <w:pStyle w:val="Textoindependiente"/>
        <w:spacing w:before="134" w:line="360" w:lineRule="auto"/>
        <w:ind w:left="141"/>
        <w:jc w:val="both"/>
        <w:rPr>
          <w:b/>
          <w:bCs/>
        </w:rPr>
      </w:pPr>
      <w:r w:rsidRPr="00803301">
        <w:rPr>
          <w:b/>
          <w:bCs/>
        </w:rPr>
        <w:lastRenderedPageBreak/>
        <w:t>6. Normativa en el envasado y embalaje de productos lácteos.</w:t>
      </w:r>
    </w:p>
    <w:p w14:paraId="45BD254C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>- Producto. Información legal necesaria en el envase.</w:t>
      </w:r>
    </w:p>
    <w:p w14:paraId="044CAC34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t xml:space="preserve">- Trazabilidad. </w:t>
      </w:r>
    </w:p>
    <w:p w14:paraId="0C770755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Fechado de cada envase. </w:t>
      </w:r>
    </w:p>
    <w:p w14:paraId="4D610372" w14:textId="77777777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Trazabilidad de cada palet.</w:t>
      </w:r>
    </w:p>
    <w:p w14:paraId="0233FA9E" w14:textId="1DCE15C4" w:rsidR="00803301" w:rsidRPr="00803301" w:rsidRDefault="00803301" w:rsidP="00A06326">
      <w:pPr>
        <w:pStyle w:val="Textoindependiente"/>
        <w:spacing w:before="134" w:line="360" w:lineRule="auto"/>
        <w:ind w:left="426"/>
        <w:jc w:val="both"/>
      </w:pPr>
      <w:r w:rsidRPr="00803301">
        <w:rPr>
          <w:rFonts w:ascii="Arial" w:hAnsi="Arial" w:cs="Arial"/>
        </w:rPr>
        <w:t>▫</w:t>
      </w:r>
      <w:r w:rsidRPr="00803301">
        <w:t xml:space="preserve"> Señales y códigos</w:t>
      </w:r>
    </w:p>
    <w:sectPr w:rsidR="00803301" w:rsidRPr="00803301">
      <w:headerReference w:type="default" r:id="rId9"/>
      <w:footerReference w:type="default" r:id="rId10"/>
      <w:pgSz w:w="11910" w:h="16840"/>
      <w:pgMar w:top="2000" w:right="992" w:bottom="1620" w:left="1275" w:header="811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B18B" w14:textId="77777777" w:rsidR="005D26CD" w:rsidRDefault="005D26CD">
      <w:r>
        <w:separator/>
      </w:r>
    </w:p>
  </w:endnote>
  <w:endnote w:type="continuationSeparator" w:id="0">
    <w:p w14:paraId="5F6EDEBD" w14:textId="77777777" w:rsidR="005D26CD" w:rsidRDefault="005D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5622" w14:textId="77777777" w:rsidR="00566019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8E5F685" wp14:editId="592F2F72">
              <wp:simplePos x="0" y="0"/>
              <wp:positionH relativeFrom="page">
                <wp:posOffset>6286880</wp:posOffset>
              </wp:positionH>
              <wp:positionV relativeFrom="page">
                <wp:posOffset>9644459</wp:posOffset>
              </wp:positionV>
              <wp:extent cx="567690" cy="12636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4BF1F" w14:textId="77777777" w:rsidR="00566019" w:rsidRDefault="00000000">
                          <w:pPr>
                            <w:spacing w:line="181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Página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5F6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5.05pt;margin-top:759.4pt;width:44.7pt;height:9.9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" filled="f" stroked="f">
              <v:textbox inset="0,0,0,0">
                <w:txbxContent>
                  <w:p w14:paraId="6264BF1F" w14:textId="77777777" w:rsidR="00566019" w:rsidRDefault="00000000">
                    <w:pPr>
                      <w:spacing w:line="181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Página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6"/>
                      </w:rPr>
                      <w:t>1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de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23C0E2C" wp14:editId="54F854B9">
              <wp:simplePos x="0" y="0"/>
              <wp:positionH relativeFrom="page">
                <wp:posOffset>2167508</wp:posOffset>
              </wp:positionH>
              <wp:positionV relativeFrom="page">
                <wp:posOffset>9940115</wp:posOffset>
              </wp:positionV>
              <wp:extent cx="3406775" cy="12636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67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45B0F" w14:textId="77777777" w:rsidR="00566019" w:rsidRDefault="00000000">
                          <w:pPr>
                            <w:spacing w:line="181" w:lineRule="exact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Inscrita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el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Registro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Fundaciones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Castilla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y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León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hoja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CL-49-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>00971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C0E2C" id="Textbox 3" o:spid="_x0000_s1028" type="#_x0000_t202" style="position:absolute;margin-left:170.65pt;margin-top:782.7pt;width:268.25pt;height:9.9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" filled="f" stroked="f">
              <v:textbox inset="0,0,0,0">
                <w:txbxContent>
                  <w:p w14:paraId="31145B0F" w14:textId="77777777" w:rsidR="00566019" w:rsidRDefault="00000000">
                    <w:pPr>
                      <w:spacing w:line="181" w:lineRule="exact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BEBEBE"/>
                        <w:sz w:val="16"/>
                      </w:rPr>
                      <w:t>Inscrita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en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el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Registro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de</w:t>
                    </w:r>
                    <w:r>
                      <w:rPr>
                        <w:b/>
                        <w:i/>
                        <w:color w:val="BEBEB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Fundaciones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de</w:t>
                    </w:r>
                    <w:r>
                      <w:rPr>
                        <w:b/>
                        <w:i/>
                        <w:color w:val="BEBEB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Castilla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y</w:t>
                    </w:r>
                    <w:r>
                      <w:rPr>
                        <w:b/>
                        <w:i/>
                        <w:color w:val="BEBEB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León</w:t>
                    </w:r>
                    <w:r>
                      <w:rPr>
                        <w:b/>
                        <w:i/>
                        <w:color w:val="BEBEB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en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la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hoja</w:t>
                    </w:r>
                    <w:r>
                      <w:rPr>
                        <w:b/>
                        <w:i/>
                        <w:color w:val="BEBEB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CL-49-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>00971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AB10" w14:textId="77777777" w:rsidR="005D26CD" w:rsidRDefault="005D26CD">
      <w:r>
        <w:separator/>
      </w:r>
    </w:p>
  </w:footnote>
  <w:footnote w:type="continuationSeparator" w:id="0">
    <w:p w14:paraId="2857B9E3" w14:textId="77777777" w:rsidR="005D26CD" w:rsidRDefault="005D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B7CE" w14:textId="6AD8A4A4" w:rsidR="00566019" w:rsidRDefault="00AD4B50">
    <w:pPr>
      <w:pStyle w:val="Textoindependiente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4863" behindDoc="0" locked="0" layoutInCell="1" allowOverlap="1" wp14:anchorId="145E2617" wp14:editId="6176954F">
          <wp:simplePos x="0" y="0"/>
          <wp:positionH relativeFrom="column">
            <wp:posOffset>5274945</wp:posOffset>
          </wp:positionH>
          <wp:positionV relativeFrom="paragraph">
            <wp:posOffset>-216535</wp:posOffset>
          </wp:positionV>
          <wp:extent cx="1485900" cy="847090"/>
          <wp:effectExtent l="0" t="0" r="0" b="0"/>
          <wp:wrapNone/>
          <wp:docPr id="6" name="Imagen 5" descr="Imagen que contiene Diagram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A3ECD24-AD75-B3D8-1A43-DE4D083709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Diagram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A3ECD24-AD75-B3D8-1A43-DE4D083709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525888" behindDoc="0" locked="0" layoutInCell="1" allowOverlap="1" wp14:anchorId="24898DD6" wp14:editId="7F959BF5">
          <wp:simplePos x="0" y="0"/>
          <wp:positionH relativeFrom="column">
            <wp:posOffset>-644525</wp:posOffset>
          </wp:positionH>
          <wp:positionV relativeFrom="paragraph">
            <wp:posOffset>-220980</wp:posOffset>
          </wp:positionV>
          <wp:extent cx="6123305" cy="753745"/>
          <wp:effectExtent l="0" t="0" r="0" b="8255"/>
          <wp:wrapNone/>
          <wp:docPr id="2011194857" name="Imagen 3">
            <a:extLst xmlns:a="http://schemas.openxmlformats.org/drawingml/2006/main">
              <a:ext uri="{FF2B5EF4-FFF2-40B4-BE49-F238E27FC236}">
                <a16:creationId xmlns:a16="http://schemas.microsoft.com/office/drawing/2014/main" id="{BA29A4B3-9FA8-47D0-B8E0-2DB592E653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194857" name="Imagen 3">
                    <a:extLst>
                      <a:ext uri="{FF2B5EF4-FFF2-40B4-BE49-F238E27FC236}">
                        <a16:creationId xmlns:a16="http://schemas.microsoft.com/office/drawing/2014/main" id="{BA29A4B3-9FA8-47D0-B8E0-2DB592E653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3305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19A"/>
    <w:multiLevelType w:val="hybridMultilevel"/>
    <w:tmpl w:val="250A426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AB00B2"/>
    <w:multiLevelType w:val="hybridMultilevel"/>
    <w:tmpl w:val="F0AC7CA0"/>
    <w:lvl w:ilvl="0" w:tplc="91223B5E">
      <w:start w:val="1"/>
      <w:numFmt w:val="bullet"/>
      <w:lvlText w:val="-"/>
      <w:lvlJc w:val="left"/>
      <w:pPr>
        <w:ind w:left="786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5DB134B"/>
    <w:multiLevelType w:val="hybridMultilevel"/>
    <w:tmpl w:val="D1CAD14C"/>
    <w:lvl w:ilvl="0" w:tplc="CA48D672">
      <w:numFmt w:val="bullet"/>
      <w:lvlText w:val=""/>
      <w:lvlJc w:val="left"/>
      <w:pPr>
        <w:ind w:left="862" w:hanging="3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2468750">
      <w:numFmt w:val="bullet"/>
      <w:lvlText w:val="•"/>
      <w:lvlJc w:val="left"/>
      <w:pPr>
        <w:ind w:left="1737" w:hanging="347"/>
      </w:pPr>
      <w:rPr>
        <w:rFonts w:hint="default"/>
        <w:lang w:val="es-ES" w:eastAsia="en-US" w:bidi="ar-SA"/>
      </w:rPr>
    </w:lvl>
    <w:lvl w:ilvl="2" w:tplc="6D224D74">
      <w:numFmt w:val="bullet"/>
      <w:lvlText w:val="•"/>
      <w:lvlJc w:val="left"/>
      <w:pPr>
        <w:ind w:left="2615" w:hanging="347"/>
      </w:pPr>
      <w:rPr>
        <w:rFonts w:hint="default"/>
        <w:lang w:val="es-ES" w:eastAsia="en-US" w:bidi="ar-SA"/>
      </w:rPr>
    </w:lvl>
    <w:lvl w:ilvl="3" w:tplc="DEAC2AD8">
      <w:numFmt w:val="bullet"/>
      <w:lvlText w:val="•"/>
      <w:lvlJc w:val="left"/>
      <w:pPr>
        <w:ind w:left="3493" w:hanging="347"/>
      </w:pPr>
      <w:rPr>
        <w:rFonts w:hint="default"/>
        <w:lang w:val="es-ES" w:eastAsia="en-US" w:bidi="ar-SA"/>
      </w:rPr>
    </w:lvl>
    <w:lvl w:ilvl="4" w:tplc="F01E4160">
      <w:numFmt w:val="bullet"/>
      <w:lvlText w:val="•"/>
      <w:lvlJc w:val="left"/>
      <w:pPr>
        <w:ind w:left="4370" w:hanging="347"/>
      </w:pPr>
      <w:rPr>
        <w:rFonts w:hint="default"/>
        <w:lang w:val="es-ES" w:eastAsia="en-US" w:bidi="ar-SA"/>
      </w:rPr>
    </w:lvl>
    <w:lvl w:ilvl="5" w:tplc="4B788A72">
      <w:numFmt w:val="bullet"/>
      <w:lvlText w:val="•"/>
      <w:lvlJc w:val="left"/>
      <w:pPr>
        <w:ind w:left="5248" w:hanging="347"/>
      </w:pPr>
      <w:rPr>
        <w:rFonts w:hint="default"/>
        <w:lang w:val="es-ES" w:eastAsia="en-US" w:bidi="ar-SA"/>
      </w:rPr>
    </w:lvl>
    <w:lvl w:ilvl="6" w:tplc="D2CED80A">
      <w:numFmt w:val="bullet"/>
      <w:lvlText w:val="•"/>
      <w:lvlJc w:val="left"/>
      <w:pPr>
        <w:ind w:left="6126" w:hanging="347"/>
      </w:pPr>
      <w:rPr>
        <w:rFonts w:hint="default"/>
        <w:lang w:val="es-ES" w:eastAsia="en-US" w:bidi="ar-SA"/>
      </w:rPr>
    </w:lvl>
    <w:lvl w:ilvl="7" w:tplc="A9301DA6">
      <w:numFmt w:val="bullet"/>
      <w:lvlText w:val="•"/>
      <w:lvlJc w:val="left"/>
      <w:pPr>
        <w:ind w:left="7003" w:hanging="347"/>
      </w:pPr>
      <w:rPr>
        <w:rFonts w:hint="default"/>
        <w:lang w:val="es-ES" w:eastAsia="en-US" w:bidi="ar-SA"/>
      </w:rPr>
    </w:lvl>
    <w:lvl w:ilvl="8" w:tplc="CE3C9224">
      <w:numFmt w:val="bullet"/>
      <w:lvlText w:val="•"/>
      <w:lvlJc w:val="left"/>
      <w:pPr>
        <w:ind w:left="7881" w:hanging="347"/>
      </w:pPr>
      <w:rPr>
        <w:rFonts w:hint="default"/>
        <w:lang w:val="es-ES" w:eastAsia="en-US" w:bidi="ar-SA"/>
      </w:rPr>
    </w:lvl>
  </w:abstractNum>
  <w:abstractNum w:abstractNumId="3" w15:restartNumberingAfterBreak="0">
    <w:nsid w:val="470C5CC5"/>
    <w:multiLevelType w:val="hybridMultilevel"/>
    <w:tmpl w:val="928CA97A"/>
    <w:lvl w:ilvl="0" w:tplc="1CB0E054">
      <w:numFmt w:val="bullet"/>
      <w:lvlText w:val="-"/>
      <w:lvlJc w:val="left"/>
      <w:pPr>
        <w:ind w:left="583" w:hanging="159"/>
      </w:pPr>
      <w:rPr>
        <w:rFonts w:ascii="Corbel" w:eastAsia="Corbel" w:hAnsi="Corbel" w:cs="Corbe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7A28CE56">
      <w:numFmt w:val="bullet"/>
      <w:lvlText w:val="•"/>
      <w:lvlJc w:val="left"/>
      <w:pPr>
        <w:ind w:left="1485" w:hanging="159"/>
      </w:pPr>
      <w:rPr>
        <w:rFonts w:hint="default"/>
        <w:lang w:val="es-ES" w:eastAsia="en-US" w:bidi="ar-SA"/>
      </w:rPr>
    </w:lvl>
    <w:lvl w:ilvl="2" w:tplc="3230B212">
      <w:numFmt w:val="bullet"/>
      <w:lvlText w:val="•"/>
      <w:lvlJc w:val="left"/>
      <w:pPr>
        <w:ind w:left="2391" w:hanging="159"/>
      </w:pPr>
      <w:rPr>
        <w:rFonts w:hint="default"/>
        <w:lang w:val="es-ES" w:eastAsia="en-US" w:bidi="ar-SA"/>
      </w:rPr>
    </w:lvl>
    <w:lvl w:ilvl="3" w:tplc="FD46096E">
      <w:numFmt w:val="bullet"/>
      <w:lvlText w:val="•"/>
      <w:lvlJc w:val="left"/>
      <w:pPr>
        <w:ind w:left="3297" w:hanging="159"/>
      </w:pPr>
      <w:rPr>
        <w:rFonts w:hint="default"/>
        <w:lang w:val="es-ES" w:eastAsia="en-US" w:bidi="ar-SA"/>
      </w:rPr>
    </w:lvl>
    <w:lvl w:ilvl="4" w:tplc="3E42BBE8">
      <w:numFmt w:val="bullet"/>
      <w:lvlText w:val="•"/>
      <w:lvlJc w:val="left"/>
      <w:pPr>
        <w:ind w:left="4202" w:hanging="159"/>
      </w:pPr>
      <w:rPr>
        <w:rFonts w:hint="default"/>
        <w:lang w:val="es-ES" w:eastAsia="en-US" w:bidi="ar-SA"/>
      </w:rPr>
    </w:lvl>
    <w:lvl w:ilvl="5" w:tplc="5BCC30DE">
      <w:numFmt w:val="bullet"/>
      <w:lvlText w:val="•"/>
      <w:lvlJc w:val="left"/>
      <w:pPr>
        <w:ind w:left="5108" w:hanging="159"/>
      </w:pPr>
      <w:rPr>
        <w:rFonts w:hint="default"/>
        <w:lang w:val="es-ES" w:eastAsia="en-US" w:bidi="ar-SA"/>
      </w:rPr>
    </w:lvl>
    <w:lvl w:ilvl="6" w:tplc="1C3221BA">
      <w:numFmt w:val="bullet"/>
      <w:lvlText w:val="•"/>
      <w:lvlJc w:val="left"/>
      <w:pPr>
        <w:ind w:left="6014" w:hanging="159"/>
      </w:pPr>
      <w:rPr>
        <w:rFonts w:hint="default"/>
        <w:lang w:val="es-ES" w:eastAsia="en-US" w:bidi="ar-SA"/>
      </w:rPr>
    </w:lvl>
    <w:lvl w:ilvl="7" w:tplc="2AE868B6">
      <w:numFmt w:val="bullet"/>
      <w:lvlText w:val="•"/>
      <w:lvlJc w:val="left"/>
      <w:pPr>
        <w:ind w:left="6919" w:hanging="159"/>
      </w:pPr>
      <w:rPr>
        <w:rFonts w:hint="default"/>
        <w:lang w:val="es-ES" w:eastAsia="en-US" w:bidi="ar-SA"/>
      </w:rPr>
    </w:lvl>
    <w:lvl w:ilvl="8" w:tplc="AA1A48D4">
      <w:numFmt w:val="bullet"/>
      <w:lvlText w:val="•"/>
      <w:lvlJc w:val="left"/>
      <w:pPr>
        <w:ind w:left="7825" w:hanging="159"/>
      </w:pPr>
      <w:rPr>
        <w:rFonts w:hint="default"/>
        <w:lang w:val="es-ES" w:eastAsia="en-US" w:bidi="ar-SA"/>
      </w:rPr>
    </w:lvl>
  </w:abstractNum>
  <w:abstractNum w:abstractNumId="4" w15:restartNumberingAfterBreak="0">
    <w:nsid w:val="68A13B38"/>
    <w:multiLevelType w:val="hybridMultilevel"/>
    <w:tmpl w:val="3642FC30"/>
    <w:lvl w:ilvl="0" w:tplc="786E853A">
      <w:start w:val="1"/>
      <w:numFmt w:val="decimal"/>
      <w:lvlText w:val="%1."/>
      <w:lvlJc w:val="left"/>
      <w:pPr>
        <w:ind w:left="847" w:hanging="347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658A2FC">
      <w:numFmt w:val="bullet"/>
      <w:lvlText w:val="•"/>
      <w:lvlJc w:val="left"/>
      <w:pPr>
        <w:ind w:left="1719" w:hanging="347"/>
      </w:pPr>
      <w:rPr>
        <w:rFonts w:hint="default"/>
        <w:lang w:val="es-ES" w:eastAsia="en-US" w:bidi="ar-SA"/>
      </w:rPr>
    </w:lvl>
    <w:lvl w:ilvl="2" w:tplc="4A90FFB6">
      <w:numFmt w:val="bullet"/>
      <w:lvlText w:val="•"/>
      <w:lvlJc w:val="left"/>
      <w:pPr>
        <w:ind w:left="2599" w:hanging="347"/>
      </w:pPr>
      <w:rPr>
        <w:rFonts w:hint="default"/>
        <w:lang w:val="es-ES" w:eastAsia="en-US" w:bidi="ar-SA"/>
      </w:rPr>
    </w:lvl>
    <w:lvl w:ilvl="3" w:tplc="A4A4D488">
      <w:numFmt w:val="bullet"/>
      <w:lvlText w:val="•"/>
      <w:lvlJc w:val="left"/>
      <w:pPr>
        <w:ind w:left="3479" w:hanging="347"/>
      </w:pPr>
      <w:rPr>
        <w:rFonts w:hint="default"/>
        <w:lang w:val="es-ES" w:eastAsia="en-US" w:bidi="ar-SA"/>
      </w:rPr>
    </w:lvl>
    <w:lvl w:ilvl="4" w:tplc="0FDE0EA0">
      <w:numFmt w:val="bullet"/>
      <w:lvlText w:val="•"/>
      <w:lvlJc w:val="left"/>
      <w:pPr>
        <w:ind w:left="4358" w:hanging="347"/>
      </w:pPr>
      <w:rPr>
        <w:rFonts w:hint="default"/>
        <w:lang w:val="es-ES" w:eastAsia="en-US" w:bidi="ar-SA"/>
      </w:rPr>
    </w:lvl>
    <w:lvl w:ilvl="5" w:tplc="6E6ECC20">
      <w:numFmt w:val="bullet"/>
      <w:lvlText w:val="•"/>
      <w:lvlJc w:val="left"/>
      <w:pPr>
        <w:ind w:left="5238" w:hanging="347"/>
      </w:pPr>
      <w:rPr>
        <w:rFonts w:hint="default"/>
        <w:lang w:val="es-ES" w:eastAsia="en-US" w:bidi="ar-SA"/>
      </w:rPr>
    </w:lvl>
    <w:lvl w:ilvl="6" w:tplc="7A242D96">
      <w:numFmt w:val="bullet"/>
      <w:lvlText w:val="•"/>
      <w:lvlJc w:val="left"/>
      <w:pPr>
        <w:ind w:left="6118" w:hanging="347"/>
      </w:pPr>
      <w:rPr>
        <w:rFonts w:hint="default"/>
        <w:lang w:val="es-ES" w:eastAsia="en-US" w:bidi="ar-SA"/>
      </w:rPr>
    </w:lvl>
    <w:lvl w:ilvl="7" w:tplc="2F36A69E">
      <w:numFmt w:val="bullet"/>
      <w:lvlText w:val="•"/>
      <w:lvlJc w:val="left"/>
      <w:pPr>
        <w:ind w:left="6997" w:hanging="347"/>
      </w:pPr>
      <w:rPr>
        <w:rFonts w:hint="default"/>
        <w:lang w:val="es-ES" w:eastAsia="en-US" w:bidi="ar-SA"/>
      </w:rPr>
    </w:lvl>
    <w:lvl w:ilvl="8" w:tplc="913C2C04">
      <w:numFmt w:val="bullet"/>
      <w:lvlText w:val="•"/>
      <w:lvlJc w:val="left"/>
      <w:pPr>
        <w:ind w:left="7877" w:hanging="347"/>
      </w:pPr>
      <w:rPr>
        <w:rFonts w:hint="default"/>
        <w:lang w:val="es-ES" w:eastAsia="en-US" w:bidi="ar-SA"/>
      </w:rPr>
    </w:lvl>
  </w:abstractNum>
  <w:abstractNum w:abstractNumId="5" w15:restartNumberingAfterBreak="0">
    <w:nsid w:val="72B96717"/>
    <w:multiLevelType w:val="hybridMultilevel"/>
    <w:tmpl w:val="3B48945A"/>
    <w:lvl w:ilvl="0" w:tplc="0C0A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73B23417"/>
    <w:multiLevelType w:val="hybridMultilevel"/>
    <w:tmpl w:val="0C7A1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0500">
    <w:abstractNumId w:val="3"/>
  </w:num>
  <w:num w:numId="2" w16cid:durableId="301161127">
    <w:abstractNumId w:val="4"/>
  </w:num>
  <w:num w:numId="3" w16cid:durableId="1040281241">
    <w:abstractNumId w:val="2"/>
  </w:num>
  <w:num w:numId="4" w16cid:durableId="523054242">
    <w:abstractNumId w:val="5"/>
  </w:num>
  <w:num w:numId="5" w16cid:durableId="1140264296">
    <w:abstractNumId w:val="6"/>
  </w:num>
  <w:num w:numId="6" w16cid:durableId="203375063">
    <w:abstractNumId w:val="0"/>
  </w:num>
  <w:num w:numId="7" w16cid:durableId="6260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19"/>
    <w:rsid w:val="00070B34"/>
    <w:rsid w:val="000A2B49"/>
    <w:rsid w:val="00143170"/>
    <w:rsid w:val="00194DC3"/>
    <w:rsid w:val="001A75A3"/>
    <w:rsid w:val="00286C7B"/>
    <w:rsid w:val="0036003B"/>
    <w:rsid w:val="00390BA9"/>
    <w:rsid w:val="0039693F"/>
    <w:rsid w:val="003A3B6A"/>
    <w:rsid w:val="003B2CE5"/>
    <w:rsid w:val="0054465C"/>
    <w:rsid w:val="00566019"/>
    <w:rsid w:val="00575890"/>
    <w:rsid w:val="00577D05"/>
    <w:rsid w:val="005B4C82"/>
    <w:rsid w:val="005D26CD"/>
    <w:rsid w:val="00617666"/>
    <w:rsid w:val="00683883"/>
    <w:rsid w:val="007D6BB4"/>
    <w:rsid w:val="00803301"/>
    <w:rsid w:val="0081772B"/>
    <w:rsid w:val="008C782E"/>
    <w:rsid w:val="008D0A80"/>
    <w:rsid w:val="008F2E7A"/>
    <w:rsid w:val="009429DF"/>
    <w:rsid w:val="009B1939"/>
    <w:rsid w:val="009C595D"/>
    <w:rsid w:val="009E7EDF"/>
    <w:rsid w:val="00A06326"/>
    <w:rsid w:val="00A76C1A"/>
    <w:rsid w:val="00AD4B50"/>
    <w:rsid w:val="00B100B1"/>
    <w:rsid w:val="00B44402"/>
    <w:rsid w:val="00BE7294"/>
    <w:rsid w:val="00D77337"/>
    <w:rsid w:val="00E237B8"/>
    <w:rsid w:val="00E8128C"/>
    <w:rsid w:val="00EC2997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5DB6"/>
  <w15:docId w15:val="{35B97C59-7392-4830-AA62-07E9FC9B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spacing w:before="135"/>
      <w:ind w:left="14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35"/>
      <w:ind w:left="845" w:hanging="345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5"/>
    </w:pPr>
  </w:style>
  <w:style w:type="paragraph" w:styleId="Ttulo">
    <w:name w:val="Title"/>
    <w:basedOn w:val="Normal"/>
    <w:uiPriority w:val="10"/>
    <w:qFormat/>
    <w:pPr>
      <w:spacing w:before="253"/>
      <w:ind w:left="187" w:right="18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35"/>
      <w:ind w:left="846" w:hanging="345"/>
    </w:pPr>
  </w:style>
  <w:style w:type="paragraph" w:customStyle="1" w:styleId="TableParagraph">
    <w:name w:val="Table Paragraph"/>
    <w:basedOn w:val="Normal"/>
    <w:uiPriority w:val="1"/>
    <w:qFormat/>
    <w:pPr>
      <w:spacing w:before="1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AD4B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B50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4B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B50"/>
    <w:rPr>
      <w:rFonts w:ascii="Corbel" w:eastAsia="Corbel" w:hAnsi="Corbel" w:cs="Corbe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lza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lza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20</Pages>
  <Words>2922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U290986</dc:creator>
  <cp:lastModifiedBy>Escuela internacional Industrias lácteas</cp:lastModifiedBy>
  <cp:revision>28</cp:revision>
  <dcterms:created xsi:type="dcterms:W3CDTF">2025-09-03T08:33:00Z</dcterms:created>
  <dcterms:modified xsi:type="dcterms:W3CDTF">2025-12-14T20:41:00Z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www.ilovepdf.com</vt:lpwstr>
  </property>
</Properties>
</file>